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902" w:rsidRDefault="00B76902">
      <w:r>
        <w:object w:dxaOrig="8940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7pt;height:631.5pt" o:ole="">
            <v:imagedata r:id="rId4" o:title=""/>
          </v:shape>
          <o:OLEObject Type="Embed" ProgID="AcroExch.Document.DC" ShapeID="_x0000_i1025" DrawAspect="Content" ObjectID="_1755500403" r:id="rId5"/>
        </w:object>
      </w:r>
    </w:p>
    <w:p w:rsidR="00B76902" w:rsidRDefault="00B76902"/>
    <w:p w:rsidR="00B76902" w:rsidRDefault="00B76902"/>
    <w:p w:rsidR="00B76902" w:rsidRDefault="00B76902"/>
    <w:tbl>
      <w:tblPr>
        <w:tblW w:w="10173" w:type="dxa"/>
        <w:tblLayout w:type="fixed"/>
        <w:tblLook w:val="04A0"/>
      </w:tblPr>
      <w:tblGrid>
        <w:gridCol w:w="5923"/>
        <w:gridCol w:w="4250"/>
      </w:tblGrid>
      <w:tr w:rsidR="00254880" w:rsidRPr="0040153D" w:rsidTr="009265ED">
        <w:tc>
          <w:tcPr>
            <w:tcW w:w="5923" w:type="dxa"/>
            <w:hideMark/>
          </w:tcPr>
          <w:p w:rsidR="00254880" w:rsidRPr="0040153D" w:rsidRDefault="00254880" w:rsidP="009265ED">
            <w:pPr>
              <w:snapToGrid w:val="0"/>
              <w:spacing w:after="0" w:line="32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ПРИНЯТО</w:t>
            </w:r>
          </w:p>
          <w:p w:rsidR="00254880" w:rsidRPr="0040153D" w:rsidRDefault="00254880" w:rsidP="009265ED">
            <w:pPr>
              <w:spacing w:after="0" w:line="32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общем собрании трудового коллектива </w:t>
            </w:r>
          </w:p>
          <w:p w:rsidR="00254880" w:rsidRPr="0040153D" w:rsidRDefault="00254880" w:rsidP="009265ED">
            <w:pPr>
              <w:spacing w:after="0" w:line="32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МДОУ Дубковского детского сада </w:t>
            </w:r>
          </w:p>
          <w:p w:rsidR="00254880" w:rsidRPr="0040153D" w:rsidRDefault="00254880" w:rsidP="00254880">
            <w:pPr>
              <w:spacing w:after="0" w:line="32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протокол от 06/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401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bookmarkStart w:id="0" w:name="_GoBack"/>
            <w:bookmarkEnd w:id="0"/>
            <w:r w:rsidRPr="00401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 ноября 2022 года № </w:t>
            </w:r>
          </w:p>
        </w:tc>
        <w:tc>
          <w:tcPr>
            <w:tcW w:w="4250" w:type="dxa"/>
            <w:hideMark/>
          </w:tcPr>
          <w:p w:rsidR="00254880" w:rsidRPr="0040153D" w:rsidRDefault="00254880" w:rsidP="009265ED">
            <w:pPr>
              <w:snapToGrid w:val="0"/>
              <w:spacing w:after="0" w:line="322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015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УТВЕРЖДЕНО</w:t>
            </w:r>
          </w:p>
          <w:p w:rsidR="00254880" w:rsidRPr="0040153D" w:rsidRDefault="00254880" w:rsidP="009265ED">
            <w:pPr>
              <w:spacing w:after="0" w:line="322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015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Приказ № 7/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4015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54880" w:rsidRPr="0040153D" w:rsidRDefault="00254880" w:rsidP="009265ED">
            <w:pPr>
              <w:spacing w:after="0" w:line="322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015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 «11» ноября 2022г</w:t>
            </w:r>
          </w:p>
          <w:p w:rsidR="00254880" w:rsidRPr="0040153D" w:rsidRDefault="00254880" w:rsidP="009265ED">
            <w:pPr>
              <w:spacing w:after="0" w:line="322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015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Заведующий МДОУ Дубковским детским садом ___________</w:t>
            </w:r>
          </w:p>
          <w:p w:rsidR="00254880" w:rsidRPr="0040153D" w:rsidRDefault="00254880" w:rsidP="009265ED">
            <w:pPr>
              <w:spacing w:after="0" w:line="322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015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                 Ю.В. Дмитриенко</w:t>
            </w:r>
          </w:p>
        </w:tc>
      </w:tr>
    </w:tbl>
    <w:p w:rsidR="00254880" w:rsidRPr="0040153D" w:rsidRDefault="00254880" w:rsidP="00254880">
      <w:pPr>
        <w:shd w:val="clear" w:color="auto" w:fill="FFFFFF"/>
        <w:spacing w:before="50" w:after="50" w:line="234" w:lineRule="atLeast"/>
        <w:ind w:left="100" w:right="-28" w:firstLine="284"/>
        <w:jc w:val="center"/>
        <w:rPr>
          <w:rFonts w:ascii="Times New Roman" w:eastAsia="Times New Roman" w:hAnsi="Times New Roman" w:cs="Times New Roman"/>
          <w:b/>
          <w:bCs/>
          <w:color w:val="304855"/>
          <w:sz w:val="24"/>
          <w:szCs w:val="24"/>
          <w:lang w:eastAsia="ru-RU"/>
        </w:rPr>
      </w:pPr>
    </w:p>
    <w:p w:rsidR="00254880" w:rsidRPr="0040153D" w:rsidRDefault="00254880" w:rsidP="00254880">
      <w:pPr>
        <w:shd w:val="clear" w:color="auto" w:fill="FFFFFF"/>
        <w:spacing w:before="50" w:after="50" w:line="234" w:lineRule="atLeast"/>
        <w:ind w:left="100" w:right="-28" w:firstLine="284"/>
        <w:jc w:val="center"/>
        <w:rPr>
          <w:rFonts w:ascii="Times New Roman" w:eastAsia="Times New Roman" w:hAnsi="Times New Roman" w:cs="Times New Roman"/>
          <w:b/>
          <w:bCs/>
          <w:color w:val="304855"/>
          <w:sz w:val="24"/>
          <w:szCs w:val="24"/>
          <w:lang w:eastAsia="ru-RU"/>
        </w:rPr>
      </w:pPr>
    </w:p>
    <w:p w:rsidR="00254880" w:rsidRPr="0040153D" w:rsidRDefault="00254880" w:rsidP="00254880">
      <w:pPr>
        <w:shd w:val="clear" w:color="auto" w:fill="FFFFFF"/>
        <w:spacing w:before="50" w:after="50" w:line="234" w:lineRule="atLeast"/>
        <w:ind w:right="-28"/>
        <w:rPr>
          <w:rFonts w:ascii="Times New Roman" w:eastAsia="Times New Roman" w:hAnsi="Times New Roman" w:cs="Times New Roman"/>
          <w:b/>
          <w:bCs/>
          <w:color w:val="304855"/>
          <w:sz w:val="24"/>
          <w:szCs w:val="24"/>
          <w:lang w:eastAsia="ru-RU"/>
        </w:rPr>
      </w:pPr>
    </w:p>
    <w:p w:rsidR="00952802" w:rsidRDefault="00952802" w:rsidP="00952802">
      <w:pPr>
        <w:pStyle w:val="a3"/>
        <w:shd w:val="clear" w:color="auto" w:fill="FFFFFF"/>
        <w:spacing w:after="0" w:afterAutospacing="0"/>
        <w:jc w:val="center"/>
        <w:rPr>
          <w:rFonts w:ascii="yandex-sans" w:hAnsi="yandex-sans"/>
          <w:b/>
          <w:bCs/>
          <w:color w:val="000000"/>
          <w:sz w:val="23"/>
          <w:szCs w:val="23"/>
        </w:rPr>
      </w:pPr>
    </w:p>
    <w:p w:rsidR="00914821" w:rsidRDefault="00914821" w:rsidP="00914821">
      <w:pPr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914821" w:rsidRDefault="00914821" w:rsidP="00914821">
      <w:pPr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914821" w:rsidRDefault="00914821" w:rsidP="00914821">
      <w:pPr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914821" w:rsidRDefault="00914821" w:rsidP="00914821">
      <w:pPr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254880" w:rsidRPr="00254880" w:rsidRDefault="00914821" w:rsidP="0091482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4880">
        <w:rPr>
          <w:rFonts w:ascii="Times New Roman" w:hAnsi="Times New Roman" w:cs="Times New Roman"/>
          <w:b/>
          <w:bCs/>
          <w:sz w:val="28"/>
          <w:szCs w:val="28"/>
        </w:rPr>
        <w:t xml:space="preserve">Положение </w:t>
      </w:r>
    </w:p>
    <w:p w:rsidR="00254880" w:rsidRDefault="00914821" w:rsidP="00254880">
      <w:pPr>
        <w:shd w:val="clear" w:color="auto" w:fill="FFFFFF"/>
        <w:spacing w:before="50" w:after="50" w:line="234" w:lineRule="atLeast"/>
        <w:ind w:left="100" w:right="-28"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4880">
        <w:rPr>
          <w:rFonts w:ascii="Times New Roman" w:hAnsi="Times New Roman" w:cs="Times New Roman"/>
          <w:b/>
          <w:bCs/>
          <w:sz w:val="28"/>
          <w:szCs w:val="28"/>
        </w:rPr>
        <w:t xml:space="preserve">о порядке рассмотрения обращений граждан </w:t>
      </w:r>
    </w:p>
    <w:p w:rsidR="00254880" w:rsidRPr="00254880" w:rsidRDefault="00254880" w:rsidP="00254880">
      <w:pPr>
        <w:shd w:val="clear" w:color="auto" w:fill="FFFFFF"/>
        <w:spacing w:before="50" w:after="50" w:line="234" w:lineRule="atLeast"/>
        <w:ind w:left="100" w:right="-28"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8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МДОУ Дубковского детского сада</w:t>
      </w:r>
    </w:p>
    <w:p w:rsidR="00254880" w:rsidRPr="00914821" w:rsidRDefault="00254880" w:rsidP="00254880">
      <w:pPr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914821" w:rsidRPr="00914821" w:rsidRDefault="00914821" w:rsidP="00914821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914821">
        <w:rPr>
          <w:rFonts w:ascii="Times New Roman" w:hAnsi="Times New Roman" w:cs="Times New Roman"/>
          <w:b/>
          <w:bCs/>
          <w:color w:val="000000"/>
          <w:sz w:val="32"/>
          <w:szCs w:val="32"/>
        </w:rPr>
        <w:br w:type="page"/>
      </w:r>
    </w:p>
    <w:p w:rsidR="00D81EC2" w:rsidRDefault="00D81EC2" w:rsidP="00952802">
      <w:pPr>
        <w:pStyle w:val="a3"/>
        <w:shd w:val="clear" w:color="auto" w:fill="FFFFFF"/>
        <w:spacing w:after="0" w:afterAutospacing="0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b/>
          <w:bCs/>
          <w:color w:val="000000"/>
          <w:sz w:val="23"/>
          <w:szCs w:val="23"/>
        </w:rPr>
        <w:lastRenderedPageBreak/>
        <w:t>1.Общие положения</w:t>
      </w:r>
    </w:p>
    <w:p w:rsidR="00D81EC2" w:rsidRDefault="00D81EC2" w:rsidP="00D81EC2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1.1.Настоящее Положение о порядке рассмотрения обращений граждан </w:t>
      </w:r>
      <w:r w:rsidR="00254880">
        <w:rPr>
          <w:rFonts w:ascii="yandex-sans" w:hAnsi="yandex-sans"/>
          <w:color w:val="000000"/>
          <w:sz w:val="23"/>
          <w:szCs w:val="23"/>
        </w:rPr>
        <w:t xml:space="preserve">МДОУ Дубковский детский сад </w:t>
      </w:r>
      <w:r>
        <w:rPr>
          <w:rFonts w:ascii="yandex-sans" w:hAnsi="yandex-sans"/>
          <w:color w:val="000000"/>
          <w:sz w:val="23"/>
          <w:szCs w:val="23"/>
        </w:rPr>
        <w:t xml:space="preserve"> разработано в соответствии с Федеральным законом от 02.05.2006 № 59-ФЗ «О порядке рассмотрения обращений граждан Российской Федерации».</w:t>
      </w:r>
    </w:p>
    <w:p w:rsidR="00D81EC2" w:rsidRDefault="00D81EC2" w:rsidP="00D81EC2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Положением регулируются правоотношения, связанные с реализацией гражданином РФ закрепленного за ним Конституцией РФ права обращения в органы местного самоуправления, устанавливается порядок рассмотрения обращений граждан в администрацию ДОУ.</w:t>
      </w:r>
    </w:p>
    <w:p w:rsidR="00D81EC2" w:rsidRDefault="00D81EC2" w:rsidP="00D81EC2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1.2.Организация работы с обращениями граждан в администрацию ДОУ ведется в соответствии с Конституцией РФ, Федеральным законом от 06.10.2003 г. № 131-ФЗ «Об общих принципах организации местного самоуправления в РФ, « Федеральным законом от 02.02.06 г. № 56-ФЗ «О порядке рассмотрения обращений граждан РФ», Уставом ДОУ и настоящим Положением.</w:t>
      </w:r>
    </w:p>
    <w:p w:rsidR="00D81EC2" w:rsidRDefault="00D81EC2" w:rsidP="00D81EC2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1.3.Установленный настоящим Положением порядок рассмотрения обращений граждан распространяется на все обращения граждан, за исключением обращений, которые подлежат рассмотрению в ином порядке, установленном федеральными конституционными законами и иными федеральными законами, а также писем, исполненных на официальных бланках учреждений, организаций, предприятий, подписанных их руководителями, уполномоченными на то лицами, которые рассматриваются в порядке, установленном для общей корреспонденции.</w:t>
      </w:r>
    </w:p>
    <w:p w:rsidR="00D81EC2" w:rsidRDefault="00D81EC2" w:rsidP="00D81EC2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1.4.Установленный настоящим Положением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D81EC2" w:rsidRDefault="00D81EC2" w:rsidP="00D81EC2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1.5.Порядок ведения делопроизводства по обращениям граждан, организации личного приема граждан, иные вопросы, не урегулированные настоящим Положением, устанавливаются  приказами, распоряжениями заведующего ДОУ.</w:t>
      </w:r>
    </w:p>
    <w:p w:rsidR="00D81EC2" w:rsidRDefault="00D81EC2" w:rsidP="00D81EC2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1.6.Администрация ДОУ систематически анализирует и обобщает обращения граждан, содержащиеся в них критические замечания, с целью своевременного выявления и устранения причин, порождающих нарушение прав и охраняемых законом интересов граждан.</w:t>
      </w:r>
    </w:p>
    <w:p w:rsidR="00D81EC2" w:rsidRDefault="00D81EC2" w:rsidP="00D81EC2">
      <w:pPr>
        <w:pStyle w:val="a3"/>
        <w:shd w:val="clear" w:color="auto" w:fill="FFFFFF"/>
        <w:spacing w:after="0" w:afterAutospacing="0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b/>
          <w:bCs/>
          <w:color w:val="000000"/>
          <w:sz w:val="23"/>
          <w:szCs w:val="23"/>
        </w:rPr>
        <w:t>2.Право граждан на обращение</w:t>
      </w:r>
    </w:p>
    <w:p w:rsidR="00D81EC2" w:rsidRDefault="00D81EC2" w:rsidP="00D81EC2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2.1.Действие настоящего Положения распространяется на все обращения граждан, за исключением:</w:t>
      </w:r>
    </w:p>
    <w:p w:rsidR="00D81EC2" w:rsidRDefault="00D81EC2" w:rsidP="00D81EC2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- обращений, рассматриваемых в порядке конституционного, уголовного, гражданского судопроизводства, производства по делам об административных правонарушениях;</w:t>
      </w:r>
    </w:p>
    <w:p w:rsidR="00D81EC2" w:rsidRDefault="00D81EC2" w:rsidP="00D81EC2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- обращений, связанных с изобретениями, открытиями, рационализаторскими предложениями, порядок рассмотрения которых регламентируется федеральным законодательством;</w:t>
      </w:r>
    </w:p>
    <w:p w:rsidR="00D81EC2" w:rsidRDefault="00D81EC2" w:rsidP="00D81EC2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- обращений, вытекающих из отношений, складывающихся внутри коллективов коммерческих и некоммерческих организаций, общественных объединений, регулируемых нормами федерального законодательства, их уставами и положениями;</w:t>
      </w:r>
    </w:p>
    <w:p w:rsidR="00D81EC2" w:rsidRDefault="00D81EC2" w:rsidP="00D81EC2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- обращений информационного характера в архивы, библиотеки, органы статистики и другие организации.</w:t>
      </w:r>
    </w:p>
    <w:p w:rsidR="00D81EC2" w:rsidRDefault="00D81EC2" w:rsidP="00D81EC2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lastRenderedPageBreak/>
        <w:t>2.2.Граждане имеют право обращаться лично, в установленной форме, а также направлять индивидуальные и коллективные письменные обращения в администрацию ДОУ либо должностным лицам.</w:t>
      </w:r>
    </w:p>
    <w:p w:rsidR="00D81EC2" w:rsidRDefault="00D81EC2" w:rsidP="00D81EC2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2.3.Граждане реализуют право на обращение свободно и добровольно, не нарушая прав и свободы других лиц.</w:t>
      </w:r>
    </w:p>
    <w:p w:rsidR="00D81EC2" w:rsidRDefault="00D81EC2" w:rsidP="00D81EC2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2.4.Форма обращения гражданами выбирается самостоятельно.</w:t>
      </w:r>
    </w:p>
    <w:p w:rsidR="00D81EC2" w:rsidRDefault="00D81EC2" w:rsidP="00D81EC2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2.5.Рассмотрение обращений граждан осуществляется бесплатно.</w:t>
      </w:r>
    </w:p>
    <w:p w:rsidR="00D81EC2" w:rsidRDefault="00D81EC2" w:rsidP="00D81EC2">
      <w:pPr>
        <w:pStyle w:val="western"/>
        <w:shd w:val="clear" w:color="auto" w:fill="FFFFFF"/>
        <w:spacing w:after="0" w:afterAutospacing="0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b/>
          <w:bCs/>
          <w:color w:val="000000"/>
          <w:sz w:val="23"/>
          <w:szCs w:val="23"/>
        </w:rPr>
        <w:t>3.Основные термины, используемые в настоящем Положении</w:t>
      </w:r>
    </w:p>
    <w:p w:rsidR="00D81EC2" w:rsidRDefault="00D81EC2" w:rsidP="00D81EC2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В настоящем Положении используются следующие основные термины</w:t>
      </w:r>
      <w:r>
        <w:rPr>
          <w:rFonts w:ascii="yandex-sans" w:hAnsi="yandex-sans"/>
          <w:b/>
          <w:bCs/>
          <w:color w:val="000000"/>
          <w:sz w:val="23"/>
          <w:szCs w:val="23"/>
        </w:rPr>
        <w:t>:</w:t>
      </w:r>
    </w:p>
    <w:p w:rsidR="00D81EC2" w:rsidRDefault="00D81EC2" w:rsidP="00D81EC2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3.1.</w:t>
      </w:r>
      <w:r>
        <w:rPr>
          <w:rFonts w:ascii="yandex-sans" w:hAnsi="yandex-sans"/>
          <w:b/>
          <w:bCs/>
          <w:color w:val="000000"/>
          <w:sz w:val="23"/>
          <w:szCs w:val="23"/>
        </w:rPr>
        <w:t>Обращение</w:t>
      </w:r>
      <w:r>
        <w:rPr>
          <w:rStyle w:val="apple-converted-space"/>
          <w:rFonts w:ascii="yandex-sans" w:hAnsi="yandex-sans"/>
          <w:color w:val="000000"/>
          <w:sz w:val="23"/>
          <w:szCs w:val="23"/>
        </w:rPr>
        <w:t> </w:t>
      </w:r>
      <w:r>
        <w:rPr>
          <w:rFonts w:ascii="yandex-sans" w:hAnsi="yandex-sans"/>
          <w:color w:val="000000"/>
          <w:sz w:val="23"/>
          <w:szCs w:val="23"/>
        </w:rPr>
        <w:t>гражданина, направленное в администрацию ДОУ письменное либо устное предложение, заявление или жалоба:</w:t>
      </w:r>
    </w:p>
    <w:p w:rsidR="00D81EC2" w:rsidRDefault="00D81EC2" w:rsidP="00D81EC2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b/>
          <w:bCs/>
          <w:color w:val="000000"/>
          <w:sz w:val="23"/>
          <w:szCs w:val="23"/>
        </w:rPr>
        <w:t>предложение</w:t>
      </w:r>
      <w:r>
        <w:rPr>
          <w:rStyle w:val="apple-converted-space"/>
          <w:rFonts w:ascii="yandex-sans" w:hAnsi="yandex-sans"/>
          <w:b/>
          <w:bCs/>
          <w:color w:val="000000"/>
          <w:sz w:val="23"/>
          <w:szCs w:val="23"/>
        </w:rPr>
        <w:t> </w:t>
      </w:r>
      <w:r>
        <w:rPr>
          <w:rFonts w:ascii="yandex-sans" w:hAnsi="yandex-sans"/>
          <w:color w:val="000000"/>
          <w:sz w:val="23"/>
          <w:szCs w:val="23"/>
        </w:rPr>
        <w:t>- рекомендация гражданина по совершенствованию нормативных правовых актов деятельности Администрации ДОУ, развитию общественных отношений, улучшению воспитательно-образовательной и иных сфер деятельности:</w:t>
      </w:r>
    </w:p>
    <w:p w:rsidR="00D81EC2" w:rsidRDefault="00D81EC2" w:rsidP="00D81EC2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b/>
          <w:bCs/>
          <w:color w:val="000000"/>
          <w:sz w:val="23"/>
          <w:szCs w:val="23"/>
        </w:rPr>
        <w:t>заявление</w:t>
      </w:r>
      <w:r>
        <w:rPr>
          <w:rStyle w:val="apple-converted-space"/>
          <w:rFonts w:ascii="yandex-sans" w:hAnsi="yandex-sans"/>
          <w:color w:val="000000"/>
          <w:sz w:val="23"/>
          <w:szCs w:val="23"/>
        </w:rPr>
        <w:t> </w:t>
      </w:r>
      <w:r>
        <w:rPr>
          <w:rFonts w:ascii="yandex-sans" w:hAnsi="yandex-sans"/>
          <w:color w:val="000000"/>
          <w:sz w:val="23"/>
          <w:szCs w:val="23"/>
        </w:rPr>
        <w:t>–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администрации ДОУ или критика ее деятельности;</w:t>
      </w:r>
    </w:p>
    <w:p w:rsidR="00D81EC2" w:rsidRDefault="00D81EC2" w:rsidP="00D81EC2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b/>
          <w:bCs/>
          <w:color w:val="000000"/>
          <w:sz w:val="23"/>
          <w:szCs w:val="23"/>
        </w:rPr>
        <w:t>жалоба -</w:t>
      </w:r>
      <w:r>
        <w:rPr>
          <w:rStyle w:val="apple-converted-space"/>
          <w:rFonts w:ascii="yandex-sans" w:hAnsi="yandex-sans"/>
          <w:b/>
          <w:bCs/>
          <w:color w:val="000000"/>
          <w:sz w:val="23"/>
          <w:szCs w:val="23"/>
        </w:rPr>
        <w:t> </w:t>
      </w:r>
      <w:r>
        <w:rPr>
          <w:rFonts w:ascii="yandex-sans" w:hAnsi="yandex-sans"/>
          <w:color w:val="000000"/>
          <w:sz w:val="23"/>
          <w:szCs w:val="23"/>
        </w:rPr>
        <w:t>просьба гражданина о восстановлении или защите его</w:t>
      </w:r>
      <w:r>
        <w:rPr>
          <w:rStyle w:val="apple-converted-space"/>
          <w:rFonts w:ascii="yandex-sans" w:hAnsi="yandex-sans"/>
          <w:b/>
          <w:bCs/>
          <w:color w:val="000000"/>
          <w:sz w:val="23"/>
          <w:szCs w:val="23"/>
        </w:rPr>
        <w:t> </w:t>
      </w:r>
      <w:r>
        <w:rPr>
          <w:rFonts w:ascii="yandex-sans" w:hAnsi="yandex-sans"/>
          <w:color w:val="000000"/>
          <w:sz w:val="23"/>
          <w:szCs w:val="23"/>
        </w:rPr>
        <w:t>нарушенных прав, свобод или законных интересов либо прав, свобод или законных интересов других лиц.</w:t>
      </w:r>
    </w:p>
    <w:p w:rsidR="00D81EC2" w:rsidRDefault="00D81EC2" w:rsidP="00D81EC2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3.2. Обращение может быть коллективным, если оно подписано двумя и более авторами, либо поступившее от имени коллектива юридического лица. Коллективным считаются также обращения, подписанные членами одной семьи.</w:t>
      </w:r>
    </w:p>
    <w:p w:rsidR="00D81EC2" w:rsidRDefault="00D81EC2" w:rsidP="00D81EC2">
      <w:pPr>
        <w:pStyle w:val="a3"/>
        <w:shd w:val="clear" w:color="auto" w:fill="FFFFFF"/>
        <w:spacing w:after="0" w:afterAutospacing="0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b/>
          <w:bCs/>
          <w:color w:val="000000"/>
          <w:sz w:val="23"/>
          <w:szCs w:val="23"/>
        </w:rPr>
        <w:t>4. Порядок информирования о работе с обращениями граждан</w:t>
      </w:r>
    </w:p>
    <w:p w:rsidR="00D81EC2" w:rsidRDefault="00D81EC2" w:rsidP="00D81EC2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4.1. Информация по вопросам работы с обращениями граждан размещается в открытой и доступной форме на сайте ДОУ, а также предоставляется по телефону или письменно, включая электронную почту, в средствах массовой информации (далее - СМИ), в ходе личного приёма.</w:t>
      </w:r>
    </w:p>
    <w:p w:rsidR="00D81EC2" w:rsidRDefault="00D81EC2" w:rsidP="00D81EC2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4</w:t>
      </w:r>
      <w:r w:rsidR="00914821">
        <w:rPr>
          <w:rFonts w:ascii="yandex-sans" w:hAnsi="yandex-sans"/>
          <w:color w:val="000000"/>
          <w:sz w:val="23"/>
          <w:szCs w:val="23"/>
        </w:rPr>
        <w:t>.2. Место нахождения ДОУ: 152</w:t>
      </w:r>
      <w:r w:rsidR="00254880">
        <w:rPr>
          <w:rFonts w:ascii="yandex-sans" w:hAnsi="yandex-sans"/>
          <w:color w:val="000000"/>
          <w:sz w:val="23"/>
          <w:szCs w:val="23"/>
        </w:rPr>
        <w:t>015</w:t>
      </w:r>
      <w:r>
        <w:rPr>
          <w:rFonts w:ascii="yandex-sans" w:hAnsi="yandex-sans"/>
          <w:color w:val="000000"/>
          <w:sz w:val="23"/>
          <w:szCs w:val="23"/>
        </w:rPr>
        <w:t xml:space="preserve">, Ярославская область, </w:t>
      </w:r>
      <w:r w:rsidR="00254880">
        <w:rPr>
          <w:rFonts w:ascii="yandex-sans" w:hAnsi="yandex-sans"/>
          <w:color w:val="000000"/>
          <w:sz w:val="23"/>
          <w:szCs w:val="23"/>
        </w:rPr>
        <w:t>Переславский</w:t>
      </w:r>
      <w:r w:rsidR="00914821">
        <w:rPr>
          <w:rFonts w:ascii="yandex-sans" w:hAnsi="yandex-sans"/>
          <w:color w:val="000000"/>
          <w:sz w:val="23"/>
          <w:szCs w:val="23"/>
        </w:rPr>
        <w:t xml:space="preserve"> район, </w:t>
      </w:r>
      <w:r w:rsidR="00254880">
        <w:rPr>
          <w:rFonts w:ascii="yandex-sans" w:hAnsi="yandex-sans"/>
          <w:color w:val="000000"/>
          <w:sz w:val="23"/>
          <w:szCs w:val="23"/>
        </w:rPr>
        <w:t>п. Дубки, ул. Новая д 1А</w:t>
      </w:r>
    </w:p>
    <w:p w:rsidR="00D81EC2" w:rsidRDefault="00D81EC2" w:rsidP="00D81EC2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4.3. График работы ДОУ с обращениями граждан:</w:t>
      </w:r>
    </w:p>
    <w:p w:rsidR="00254880" w:rsidRDefault="00254880" w:rsidP="00254880">
      <w:pPr>
        <w:pStyle w:val="a3"/>
      </w:pPr>
      <w:r>
        <w:t>График приема обращений:</w:t>
      </w:r>
    </w:p>
    <w:p w:rsidR="00254880" w:rsidRDefault="00254880" w:rsidP="00254880">
      <w:pPr>
        <w:pStyle w:val="a3"/>
      </w:pPr>
      <w:r>
        <w:t>вторник 10.00- 12.00</w:t>
      </w:r>
    </w:p>
    <w:p w:rsidR="00254880" w:rsidRDefault="00254880" w:rsidP="00254880">
      <w:pPr>
        <w:pStyle w:val="a3"/>
      </w:pPr>
      <w:r>
        <w:t>Телефон: 8-48-535-4-12-41</w:t>
      </w:r>
    </w:p>
    <w:p w:rsidR="00254880" w:rsidRDefault="00254880" w:rsidP="00254880">
      <w:pPr>
        <w:pStyle w:val="a3"/>
      </w:pPr>
      <w:r>
        <w:lastRenderedPageBreak/>
        <w:t>Получить информацию, касающуюся обработки Вашего обращения, Вы можете по телефону:</w:t>
      </w:r>
    </w:p>
    <w:p w:rsidR="00254880" w:rsidRDefault="00254880" w:rsidP="00254880">
      <w:pPr>
        <w:pStyle w:val="a3"/>
      </w:pPr>
      <w:r>
        <w:t>График приема телефонных обращений:</w:t>
      </w:r>
    </w:p>
    <w:p w:rsidR="00254880" w:rsidRDefault="00254880" w:rsidP="00254880">
      <w:pPr>
        <w:pStyle w:val="a3"/>
      </w:pPr>
      <w:r>
        <w:t>вторник 10.00- 12.00</w:t>
      </w:r>
    </w:p>
    <w:p w:rsidR="00D81EC2" w:rsidRDefault="00D81EC2" w:rsidP="00D81EC2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Суббота, воскресенье - выходные дни;</w:t>
      </w:r>
    </w:p>
    <w:p w:rsidR="00D81EC2" w:rsidRDefault="00914821" w:rsidP="00D81EC2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Обеденный перерыв - с 12.00 до 13.00 (</w:t>
      </w:r>
      <w:proofErr w:type="spellStart"/>
      <w:r>
        <w:rPr>
          <w:rFonts w:ascii="yandex-sans" w:hAnsi="yandex-sans"/>
          <w:color w:val="000000"/>
          <w:sz w:val="23"/>
          <w:szCs w:val="23"/>
        </w:rPr>
        <w:t>ежеденевно</w:t>
      </w:r>
      <w:proofErr w:type="spellEnd"/>
      <w:r>
        <w:rPr>
          <w:rFonts w:ascii="yandex-sans" w:hAnsi="yandex-sans"/>
          <w:color w:val="000000"/>
          <w:sz w:val="23"/>
          <w:szCs w:val="23"/>
        </w:rPr>
        <w:t>).</w:t>
      </w:r>
    </w:p>
    <w:p w:rsidR="00D81EC2" w:rsidRDefault="00D81EC2" w:rsidP="00D81EC2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4.4. Организацию, обеспечение и </w:t>
      </w:r>
      <w:proofErr w:type="gramStart"/>
      <w:r>
        <w:rPr>
          <w:rFonts w:ascii="yandex-sans" w:hAnsi="yandex-sans"/>
          <w:color w:val="000000"/>
          <w:sz w:val="23"/>
          <w:szCs w:val="23"/>
        </w:rPr>
        <w:t>контроль за</w:t>
      </w:r>
      <w:proofErr w:type="gramEnd"/>
      <w:r>
        <w:rPr>
          <w:rFonts w:ascii="yandex-sans" w:hAnsi="yandex-sans"/>
          <w:color w:val="000000"/>
          <w:sz w:val="23"/>
          <w:szCs w:val="23"/>
        </w:rPr>
        <w:t xml:space="preserve"> порядком рассмотрения обращений граждан в ДОУ осуществляет заведующий.</w:t>
      </w:r>
    </w:p>
    <w:p w:rsidR="00D81EC2" w:rsidRDefault="00D81EC2" w:rsidP="00D81EC2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Приём письменных обращений граждан, запись на личный приём, предоставление информации, делопроизводство по обращениям граждан ведется заведующим ДОУ. Место приема обращений - кабинет заведующего,</w:t>
      </w:r>
    </w:p>
    <w:p w:rsidR="00254880" w:rsidRDefault="00D81EC2" w:rsidP="00254880">
      <w:pPr>
        <w:pStyle w:val="a3"/>
      </w:pPr>
      <w:r>
        <w:rPr>
          <w:rFonts w:ascii="yandex-sans" w:hAnsi="yandex-sans"/>
          <w:color w:val="000000"/>
          <w:sz w:val="23"/>
          <w:szCs w:val="23"/>
        </w:rPr>
        <w:t>теле</w:t>
      </w:r>
      <w:r w:rsidR="00914821">
        <w:rPr>
          <w:rFonts w:ascii="yandex-sans" w:hAnsi="yandex-sans"/>
          <w:color w:val="000000"/>
          <w:sz w:val="23"/>
          <w:szCs w:val="23"/>
        </w:rPr>
        <w:t>фон для справок:</w:t>
      </w:r>
      <w:r w:rsidR="00254880">
        <w:rPr>
          <w:rFonts w:ascii="yandex-sans" w:hAnsi="yandex-sans"/>
          <w:color w:val="000000"/>
          <w:sz w:val="23"/>
          <w:szCs w:val="23"/>
        </w:rPr>
        <w:t xml:space="preserve"> </w:t>
      </w:r>
      <w:r w:rsidR="00254880">
        <w:t>8-48-535-4-12-41</w:t>
      </w:r>
    </w:p>
    <w:p w:rsidR="00D81EC2" w:rsidRDefault="00914821" w:rsidP="00D81EC2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="00D81EC2">
        <w:rPr>
          <w:rFonts w:ascii="yandex-sans" w:hAnsi="yandex-sans"/>
          <w:color w:val="000000"/>
          <w:sz w:val="23"/>
          <w:szCs w:val="23"/>
        </w:rPr>
        <w:t>4.6. По телефону предоставляется следующая информация:</w:t>
      </w:r>
    </w:p>
    <w:p w:rsidR="00D81EC2" w:rsidRDefault="00D81EC2" w:rsidP="00D81EC2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-график приема граждан заведующим ДОУ;</w:t>
      </w:r>
    </w:p>
    <w:p w:rsidR="00D81EC2" w:rsidRDefault="00D81EC2" w:rsidP="00D81EC2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-почтовые адреса, адреса электронной почты для направления письменных обращений;</w:t>
      </w:r>
    </w:p>
    <w:p w:rsidR="00D81EC2" w:rsidRDefault="00D81EC2" w:rsidP="00D81EC2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-порядок и сроки рассмотрения обращений граждан;</w:t>
      </w:r>
    </w:p>
    <w:p w:rsidR="00D81EC2" w:rsidRDefault="00D81EC2" w:rsidP="00D81EC2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-требования к оформлению письменного обращения;</w:t>
      </w:r>
    </w:p>
    <w:p w:rsidR="00D81EC2" w:rsidRDefault="00D81EC2" w:rsidP="00D81EC2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-порядок обжалования действий (бездействия) и решений, осуществляемых и принимаемых в ходе рассмотрения обращения;</w:t>
      </w:r>
    </w:p>
    <w:p w:rsidR="00D81EC2" w:rsidRDefault="00D81EC2" w:rsidP="00D81EC2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-основания для отказа в рассмотрении обращений граждан.</w:t>
      </w:r>
    </w:p>
    <w:p w:rsidR="00D81EC2" w:rsidRDefault="00D81EC2" w:rsidP="00D81EC2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При необходимости гражданину может быть </w:t>
      </w:r>
      <w:proofErr w:type="gramStart"/>
      <w:r>
        <w:rPr>
          <w:rFonts w:ascii="yandex-sans" w:hAnsi="yandex-sans"/>
          <w:color w:val="000000"/>
          <w:sz w:val="23"/>
          <w:szCs w:val="23"/>
        </w:rPr>
        <w:t>предложено</w:t>
      </w:r>
      <w:proofErr w:type="gramEnd"/>
      <w:r>
        <w:rPr>
          <w:rFonts w:ascii="yandex-sans" w:hAnsi="yandex-sans"/>
          <w:color w:val="000000"/>
          <w:sz w:val="23"/>
          <w:szCs w:val="23"/>
        </w:rPr>
        <w:t xml:space="preserve"> обратиться письменно или назначено удобное ему время для консультации.</w:t>
      </w:r>
    </w:p>
    <w:p w:rsidR="00D81EC2" w:rsidRDefault="00D81EC2" w:rsidP="00D81EC2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Время телефонного разговора не должно превышать 10 минут.</w:t>
      </w:r>
    </w:p>
    <w:p w:rsidR="00D81EC2" w:rsidRDefault="00D81EC2" w:rsidP="00D81EC2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Если заведующий не имеет возможности самостоятельно ответить на поставленные вопросы, он должен сообщить гражданину телефонный номер, по которому можно получить необходимую информацию.</w:t>
      </w:r>
    </w:p>
    <w:p w:rsidR="00D81EC2" w:rsidRDefault="00D81EC2" w:rsidP="00D81EC2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Заведующий, осуществляющий прием и консультирование, должен относиться к обратившимся гражданам корректно и внимательно, не унижая их чести и достоинства.</w:t>
      </w:r>
    </w:p>
    <w:p w:rsidR="00D81EC2" w:rsidRDefault="00D81EC2" w:rsidP="00D81EC2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4.7. Гражданин с учетом режима работы ДОУ с момента приема обращения имеет право на получение сведений о прохождении процедуры по рассмотрению его обращения.</w:t>
      </w:r>
    </w:p>
    <w:p w:rsidR="00D81EC2" w:rsidRDefault="00D81EC2" w:rsidP="00D81EC2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4.8. Письменные обращения граждан (включая обращения, поступившие по электронной почте) рассматриваются заведующим, с учетом времени подготовки ответа заявителю в срок, не превышающий 30 дней с момента регистрации обращения в ДОУ.</w:t>
      </w:r>
    </w:p>
    <w:p w:rsidR="00D81EC2" w:rsidRDefault="00D81EC2" w:rsidP="00D81EC2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lastRenderedPageBreak/>
        <w:t>4.9. Основные требования к информированию граждан о порядке рассмотрения обращений:</w:t>
      </w:r>
    </w:p>
    <w:p w:rsidR="00D81EC2" w:rsidRDefault="00D81EC2" w:rsidP="00D81EC2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sym w:font="Symbol" w:char="F02D"/>
      </w:r>
      <w:r>
        <w:rPr>
          <w:rFonts w:ascii="yandex-sans" w:hAnsi="yandex-sans"/>
          <w:color w:val="000000"/>
          <w:sz w:val="23"/>
          <w:szCs w:val="23"/>
        </w:rPr>
        <w:t>         достоверность представляемой информации;</w:t>
      </w:r>
    </w:p>
    <w:p w:rsidR="00D81EC2" w:rsidRDefault="00D81EC2" w:rsidP="00D81EC2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sym w:font="Symbol" w:char="F02D"/>
      </w:r>
      <w:r>
        <w:rPr>
          <w:rFonts w:ascii="yandex-sans" w:hAnsi="yandex-sans"/>
          <w:color w:val="000000"/>
          <w:sz w:val="23"/>
          <w:szCs w:val="23"/>
        </w:rPr>
        <w:t>         четкость в изложении информации;</w:t>
      </w:r>
    </w:p>
    <w:p w:rsidR="00D81EC2" w:rsidRDefault="00D81EC2" w:rsidP="00D81EC2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sym w:font="Symbol" w:char="F02D"/>
      </w:r>
      <w:r>
        <w:rPr>
          <w:rFonts w:ascii="yandex-sans" w:hAnsi="yandex-sans"/>
          <w:color w:val="000000"/>
          <w:sz w:val="23"/>
          <w:szCs w:val="23"/>
        </w:rPr>
        <w:t>         доступность получения информации.</w:t>
      </w:r>
    </w:p>
    <w:p w:rsidR="00D81EC2" w:rsidRDefault="00D81EC2" w:rsidP="00D81EC2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b/>
          <w:bCs/>
          <w:color w:val="000000"/>
          <w:sz w:val="23"/>
          <w:szCs w:val="23"/>
        </w:rPr>
        <w:t>5. Перечень оснований для отказа в рассмотрении обращений граждан</w:t>
      </w:r>
    </w:p>
    <w:p w:rsidR="00D81EC2" w:rsidRDefault="00D81EC2" w:rsidP="00D81EC2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5.1. Если в письменном обращении не </w:t>
      </w:r>
      <w:proofErr w:type="gramStart"/>
      <w:r>
        <w:rPr>
          <w:rFonts w:ascii="yandex-sans" w:hAnsi="yandex-sans"/>
          <w:color w:val="000000"/>
          <w:sz w:val="23"/>
          <w:szCs w:val="23"/>
        </w:rPr>
        <w:t>указаны</w:t>
      </w:r>
      <w:proofErr w:type="gramEnd"/>
      <w:r>
        <w:rPr>
          <w:rFonts w:ascii="yandex-sans" w:hAnsi="yandex-sans"/>
          <w:color w:val="000000"/>
          <w:sz w:val="23"/>
          <w:szCs w:val="23"/>
        </w:rPr>
        <w:t xml:space="preserve"> фамилия гражданина, направившего обращение, и почтовый или электронный адрес, по которому должен быть направлен ответ, ответ на обращение не дается.</w:t>
      </w:r>
    </w:p>
    <w:p w:rsidR="00D81EC2" w:rsidRDefault="00D81EC2" w:rsidP="00D81EC2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5.2. Если в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D81EC2" w:rsidRDefault="00D81EC2" w:rsidP="00D81EC2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5.3. Обращение, в котором обжалуется судебное решение в течение семи дней со дня регистрации, возвращается гражданину с разъяснением порядка обжалования данного судебного решения.</w:t>
      </w:r>
    </w:p>
    <w:p w:rsidR="00D81EC2" w:rsidRDefault="00D81EC2" w:rsidP="00D81EC2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5.4. В случае</w:t>
      </w:r>
      <w:proofErr w:type="gramStart"/>
      <w:r>
        <w:rPr>
          <w:rFonts w:ascii="yandex-sans" w:hAnsi="yandex-sans"/>
          <w:color w:val="000000"/>
          <w:sz w:val="23"/>
          <w:szCs w:val="23"/>
        </w:rPr>
        <w:t>,</w:t>
      </w:r>
      <w:proofErr w:type="gramEnd"/>
      <w:r>
        <w:rPr>
          <w:rFonts w:ascii="yandex-sans" w:hAnsi="yandex-sans"/>
          <w:color w:val="000000"/>
          <w:sz w:val="23"/>
          <w:szCs w:val="23"/>
        </w:rPr>
        <w:t xml:space="preserve"> если в обращении содержатся нецензурные либо оскорбительные выражения, угрозы жизни, здоровью и имуществу должностного лица, а также членов его семьи, обращение остается без ответа по существу поставленных в нем вопросов.</w:t>
      </w:r>
    </w:p>
    <w:p w:rsidR="00D81EC2" w:rsidRDefault="00D81EC2" w:rsidP="00D81EC2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5.5. Если текст письменного обращения не поддается прочтению, ответ на обращение не дается, оно не подлежит направлению на рассмотрение, о чем сообщается гражданину, направившему обращение, если его фамилия и почтовый адрес поддаются прочтению.</w:t>
      </w:r>
    </w:p>
    <w:p w:rsidR="00D81EC2" w:rsidRDefault="00D81EC2" w:rsidP="00D81EC2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5.6. </w:t>
      </w:r>
      <w:proofErr w:type="gramStart"/>
      <w:r>
        <w:rPr>
          <w:rFonts w:ascii="yandex-sans" w:hAnsi="yandex-sans"/>
          <w:color w:val="000000"/>
          <w:sz w:val="23"/>
          <w:szCs w:val="23"/>
        </w:rPr>
        <w:t>Если в письменном обращении гражданина содержится вопрос, на который ему многократно давались письменные ответы по существу в связи с ранее направляемыми обращениями, и, при этом, в обращении не приводятся новые доводы или обстоятельства, должностное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</w:t>
      </w:r>
      <w:proofErr w:type="gramEnd"/>
      <w:r>
        <w:rPr>
          <w:rFonts w:ascii="yandex-sans" w:hAnsi="yandex-sans"/>
          <w:color w:val="000000"/>
          <w:sz w:val="23"/>
          <w:szCs w:val="23"/>
        </w:rPr>
        <w:t xml:space="preserve"> в один и тот же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D81EC2" w:rsidRDefault="00D81EC2" w:rsidP="00D81EC2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5.7.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нём вопроса в связи с недопустимостью разглашения указанных сведений.</w:t>
      </w:r>
    </w:p>
    <w:p w:rsidR="00D81EC2" w:rsidRDefault="00D81EC2" w:rsidP="00D81EC2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5.8.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D81EC2" w:rsidRDefault="00D81EC2" w:rsidP="00D81EC2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5.9. В случае обращения гражданина с письменным заявлением о прекращении рассмотрения его обращения, ответ на обращение не дается.</w:t>
      </w:r>
    </w:p>
    <w:p w:rsidR="00D81EC2" w:rsidRDefault="00D81EC2" w:rsidP="00D81EC2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lastRenderedPageBreak/>
        <w:t>5.10. </w:t>
      </w:r>
      <w:r>
        <w:rPr>
          <w:rFonts w:ascii="yandex-sans" w:hAnsi="yandex-sans"/>
          <w:color w:val="030000"/>
          <w:sz w:val="23"/>
          <w:szCs w:val="23"/>
        </w:rPr>
        <w:t xml:space="preserve">На письма, не являющиеся заявлениями, жалобами или предложениями, не содержащие конкретных предложений или просьб (в том числе стандартные поздравления, соболезнования, </w:t>
      </w:r>
      <w:proofErr w:type="gramStart"/>
      <w:r>
        <w:rPr>
          <w:rFonts w:ascii="yandex-sans" w:hAnsi="yandex-sans"/>
          <w:color w:val="030000"/>
          <w:sz w:val="23"/>
          <w:szCs w:val="23"/>
        </w:rPr>
        <w:t>письма</w:t>
      </w:r>
      <w:proofErr w:type="gramEnd"/>
      <w:r>
        <w:rPr>
          <w:rFonts w:ascii="yandex-sans" w:hAnsi="yandex-sans"/>
          <w:color w:val="030000"/>
          <w:sz w:val="23"/>
          <w:szCs w:val="23"/>
        </w:rPr>
        <w:t xml:space="preserve"> присланные для сведения и т.д.), ответы, как правило, не даются.</w:t>
      </w:r>
    </w:p>
    <w:p w:rsidR="00D81EC2" w:rsidRDefault="00D81EC2" w:rsidP="00D81EC2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5.11. Уведомление об отказе в рассмотрении обращения должно содержать основания отказа с обязательной ссылкой на нарушения.</w:t>
      </w:r>
    </w:p>
    <w:p w:rsidR="00D81EC2" w:rsidRDefault="00D81EC2" w:rsidP="00D81EC2">
      <w:pPr>
        <w:pStyle w:val="a3"/>
        <w:shd w:val="clear" w:color="auto" w:fill="FFFFFF"/>
        <w:spacing w:after="0" w:afterAutospacing="0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b/>
          <w:bCs/>
          <w:color w:val="000000"/>
          <w:sz w:val="23"/>
          <w:szCs w:val="23"/>
        </w:rPr>
        <w:t>6.Условия и сроки рассмотрения обращений граждан</w:t>
      </w:r>
    </w:p>
    <w:p w:rsidR="00D81EC2" w:rsidRDefault="00D81EC2" w:rsidP="00D81EC2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6.1. Письменное обращение, поступившее в ДОУ, рассматривается в течение 30 дней со дня регистрации в ДОУ.</w:t>
      </w:r>
    </w:p>
    <w:p w:rsidR="00D81EC2" w:rsidRDefault="00D81EC2" w:rsidP="00D81EC2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6.2. Заведующий ДОУ вправе устанавливать сокращённые сроки рассмотрения обращений граждан.</w:t>
      </w:r>
    </w:p>
    <w:p w:rsidR="00D81EC2" w:rsidRDefault="00D81EC2" w:rsidP="00D81EC2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6.3. В исключительных случаях, а также в случае направления запроса в иной орган местного самоуправления, заведующий, вправе продлить срок рассмотрения обращения не более чем на 30 дней, с уведомлением о продлении срока рассмотрения, гражданина направившего обращение.</w:t>
      </w:r>
    </w:p>
    <w:p w:rsidR="00D81EC2" w:rsidRDefault="00D81EC2" w:rsidP="00D81EC2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6.4. Результатом рассмотрения обращений граждан, является рассмотрение всех поставленных по существу вопросов в обращении. Принятие по ним необходимых мер и направление мотивированного ответа или уведомления гражданину.</w:t>
      </w:r>
    </w:p>
    <w:p w:rsidR="00D81EC2" w:rsidRDefault="00D81EC2" w:rsidP="00D81EC2">
      <w:pPr>
        <w:pStyle w:val="a3"/>
        <w:shd w:val="clear" w:color="auto" w:fill="FFFFFF"/>
        <w:spacing w:after="0" w:afterAutospacing="0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b/>
          <w:bCs/>
          <w:color w:val="000000"/>
          <w:sz w:val="23"/>
          <w:szCs w:val="23"/>
        </w:rPr>
        <w:t>7. Требования к помещениям и местам приема обращений граждан</w:t>
      </w:r>
    </w:p>
    <w:p w:rsidR="00D81EC2" w:rsidRDefault="00D81EC2" w:rsidP="00D81EC2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7.1. Прием обращений граждан осуществляется в кабинете заведующего. Помещение должно соответствовать санитарно-эпидемиологическим правилам и нормативам.</w:t>
      </w:r>
    </w:p>
    <w:p w:rsidR="00D81EC2" w:rsidRDefault="00D81EC2" w:rsidP="00D81EC2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7.2. Место информирования, предназначенное для ознакомления граждан с информационными материалами, оборудуется информационным стендом, стульями и столом для оформления документов. Место ожидания должно создавать комфортные условия для граждан.</w:t>
      </w:r>
    </w:p>
    <w:p w:rsidR="00D81EC2" w:rsidRDefault="00D81EC2" w:rsidP="00D81EC2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7.3. Помещение для приёма граждан должны соответствовать комфортным для граждан условиям и оптимальным условиям работы заведующего ДОУ.</w:t>
      </w:r>
    </w:p>
    <w:p w:rsidR="00D81EC2" w:rsidRDefault="00D81EC2" w:rsidP="00D81EC2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7.4. Кабинет для приёма письменных обращений граждан оборудован информационной табличкой с указанием номера кабинета, фамилии, имени, отчества заведующего ДОУ, осуществляющего прием письменных обращений граждан.</w:t>
      </w:r>
    </w:p>
    <w:p w:rsidR="00D81EC2" w:rsidRDefault="00D81EC2" w:rsidP="00D81EC2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7.5. В целях обеспечения конфиденциальности сведений о гражданах одновременно ведется прием только одного гражданина, за исключением случаев коллективного обращения граждан.</w:t>
      </w:r>
    </w:p>
    <w:p w:rsidR="00D81EC2" w:rsidRDefault="00D81EC2" w:rsidP="00D81EC2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7.6. Рабочее место заведующего ДОУ, осуществляющего приём обращений граждан, должно быть обеспечено оргтехникой, персональным компьютером, программным обеспечением позволяющими организовывать исполнение функции в полном объеме.</w:t>
      </w:r>
    </w:p>
    <w:p w:rsidR="00D81EC2" w:rsidRDefault="00D81EC2" w:rsidP="00D81EC2">
      <w:pPr>
        <w:pStyle w:val="a3"/>
        <w:shd w:val="clear" w:color="auto" w:fill="FFFFFF"/>
        <w:spacing w:after="0" w:afterAutospacing="0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b/>
          <w:bCs/>
          <w:color w:val="000000"/>
          <w:sz w:val="23"/>
          <w:szCs w:val="23"/>
        </w:rPr>
        <w:t>8. Этапы работы с обращениями граждан</w:t>
      </w:r>
    </w:p>
    <w:p w:rsidR="00D81EC2" w:rsidRDefault="00D81EC2" w:rsidP="00D81EC2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8.1. Работа с обращениями граждан включает в себя следующие этапы:</w:t>
      </w:r>
    </w:p>
    <w:p w:rsidR="00D81EC2" w:rsidRDefault="00D81EC2" w:rsidP="00D81EC2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sym w:font="Symbol" w:char="F02D"/>
      </w:r>
      <w:r>
        <w:rPr>
          <w:rFonts w:ascii="yandex-sans" w:hAnsi="yandex-sans"/>
          <w:color w:val="000000"/>
          <w:sz w:val="23"/>
          <w:szCs w:val="23"/>
        </w:rPr>
        <w:t>         приём и регистрацию обращений;</w:t>
      </w:r>
    </w:p>
    <w:p w:rsidR="00D81EC2" w:rsidRDefault="00D81EC2" w:rsidP="00D81EC2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lastRenderedPageBreak/>
        <w:sym w:font="Symbol" w:char="F02D"/>
      </w:r>
      <w:r>
        <w:rPr>
          <w:rFonts w:ascii="yandex-sans" w:hAnsi="yandex-sans"/>
          <w:color w:val="000000"/>
          <w:sz w:val="23"/>
          <w:szCs w:val="23"/>
        </w:rPr>
        <w:t>        направление обращений на рассмотрение;</w:t>
      </w:r>
    </w:p>
    <w:p w:rsidR="00D81EC2" w:rsidRDefault="00D81EC2" w:rsidP="00D81EC2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sym w:font="Symbol" w:char="F02D"/>
      </w:r>
      <w:r>
        <w:rPr>
          <w:rFonts w:ascii="yandex-sans" w:hAnsi="yandex-sans"/>
          <w:color w:val="000000"/>
          <w:sz w:val="23"/>
          <w:szCs w:val="23"/>
        </w:rPr>
        <w:t>         рассмотрение обращений;</w:t>
      </w:r>
    </w:p>
    <w:p w:rsidR="00D81EC2" w:rsidRDefault="00D81EC2" w:rsidP="00D81EC2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sym w:font="Symbol" w:char="F02D"/>
      </w:r>
      <w:r>
        <w:rPr>
          <w:rFonts w:ascii="yandex-sans" w:hAnsi="yandex-sans"/>
          <w:color w:val="000000"/>
          <w:sz w:val="23"/>
          <w:szCs w:val="23"/>
        </w:rPr>
        <w:t>         личный приём граждан;</w:t>
      </w:r>
    </w:p>
    <w:p w:rsidR="00D81EC2" w:rsidRDefault="00D81EC2" w:rsidP="00D81EC2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sym w:font="Symbol" w:char="F02D"/>
      </w:r>
      <w:r>
        <w:rPr>
          <w:rFonts w:ascii="yandex-sans" w:hAnsi="yandex-sans"/>
          <w:color w:val="000000"/>
          <w:sz w:val="23"/>
          <w:szCs w:val="23"/>
        </w:rPr>
        <w:t>         постановку обращений на контроль;</w:t>
      </w:r>
    </w:p>
    <w:p w:rsidR="00D81EC2" w:rsidRDefault="00D81EC2" w:rsidP="00D81EC2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sym w:font="Symbol" w:char="F02D"/>
      </w:r>
      <w:r>
        <w:rPr>
          <w:rFonts w:ascii="yandex-sans" w:hAnsi="yandex-sans"/>
          <w:color w:val="000000"/>
          <w:sz w:val="23"/>
          <w:szCs w:val="23"/>
        </w:rPr>
        <w:t>         продление срока рассмотрения обращений;</w:t>
      </w:r>
    </w:p>
    <w:p w:rsidR="00D81EC2" w:rsidRDefault="00D81EC2" w:rsidP="00D81EC2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sym w:font="Symbol" w:char="F02D"/>
      </w:r>
      <w:r>
        <w:rPr>
          <w:rFonts w:ascii="yandex-sans" w:hAnsi="yandex-sans"/>
          <w:color w:val="000000"/>
          <w:sz w:val="23"/>
          <w:szCs w:val="23"/>
        </w:rPr>
        <w:t>         подготовка и оформление ответов на обращения;</w:t>
      </w:r>
    </w:p>
    <w:p w:rsidR="00D81EC2" w:rsidRDefault="00D81EC2" w:rsidP="00D81EC2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sym w:font="Symbol" w:char="F02D"/>
      </w:r>
      <w:r>
        <w:rPr>
          <w:rFonts w:ascii="yandex-sans" w:hAnsi="yandex-sans"/>
          <w:color w:val="000000"/>
          <w:sz w:val="23"/>
          <w:szCs w:val="23"/>
        </w:rPr>
        <w:t>         </w:t>
      </w:r>
      <w:proofErr w:type="gramStart"/>
      <w:r>
        <w:rPr>
          <w:rFonts w:ascii="yandex-sans" w:hAnsi="yandex-sans"/>
          <w:color w:val="000000"/>
          <w:sz w:val="23"/>
          <w:szCs w:val="23"/>
        </w:rPr>
        <w:t>контроль за</w:t>
      </w:r>
      <w:proofErr w:type="gramEnd"/>
      <w:r>
        <w:rPr>
          <w:rFonts w:ascii="yandex-sans" w:hAnsi="yandex-sans"/>
          <w:color w:val="000000"/>
          <w:sz w:val="23"/>
          <w:szCs w:val="23"/>
        </w:rPr>
        <w:t xml:space="preserve"> рассмотрением обращений.</w:t>
      </w:r>
    </w:p>
    <w:p w:rsidR="00D81EC2" w:rsidRDefault="00D81EC2" w:rsidP="00D81EC2">
      <w:pPr>
        <w:pStyle w:val="a3"/>
        <w:shd w:val="clear" w:color="auto" w:fill="FFFFFF"/>
        <w:spacing w:after="0" w:afterAutospacing="0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b/>
          <w:bCs/>
          <w:color w:val="000000"/>
          <w:sz w:val="23"/>
          <w:szCs w:val="23"/>
        </w:rPr>
        <w:t>9. Приём и регистрация письменных обращений</w:t>
      </w:r>
    </w:p>
    <w:p w:rsidR="00D81EC2" w:rsidRDefault="00D81EC2" w:rsidP="00D81EC2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9.1. Все поступившие письменные обращения граждан подлежат регистрации.</w:t>
      </w:r>
    </w:p>
    <w:p w:rsidR="00D81EC2" w:rsidRDefault="00D81EC2" w:rsidP="00D81EC2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Обращение может поступить в ДОУ одним из следующих способов:</w:t>
      </w:r>
    </w:p>
    <w:p w:rsidR="00D81EC2" w:rsidRDefault="00D81EC2" w:rsidP="00D81EC2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sym w:font="Symbol" w:char="F02D"/>
      </w:r>
      <w:r>
        <w:rPr>
          <w:rFonts w:ascii="yandex-sans" w:hAnsi="yandex-sans"/>
          <w:color w:val="000000"/>
          <w:sz w:val="23"/>
          <w:szCs w:val="23"/>
        </w:rPr>
        <w:t>         почтовым отправлением;</w:t>
      </w:r>
    </w:p>
    <w:p w:rsidR="00D81EC2" w:rsidRDefault="00D81EC2" w:rsidP="00D81EC2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sym w:font="Symbol" w:char="F02D"/>
      </w:r>
      <w:r>
        <w:rPr>
          <w:rFonts w:ascii="yandex-sans" w:hAnsi="yandex-sans"/>
          <w:color w:val="000000"/>
          <w:sz w:val="23"/>
          <w:szCs w:val="23"/>
        </w:rPr>
        <w:t>         по электронной почте;</w:t>
      </w:r>
    </w:p>
    <w:p w:rsidR="00D81EC2" w:rsidRDefault="00D81EC2" w:rsidP="00D81EC2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sym w:font="Symbol" w:char="F02D"/>
      </w:r>
      <w:r>
        <w:rPr>
          <w:rFonts w:ascii="yandex-sans" w:hAnsi="yandex-sans"/>
          <w:color w:val="000000"/>
          <w:sz w:val="23"/>
          <w:szCs w:val="23"/>
        </w:rPr>
        <w:t>         лично гражданином;</w:t>
      </w:r>
    </w:p>
    <w:p w:rsidR="00D81EC2" w:rsidRDefault="00D81EC2" w:rsidP="00D81EC2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sym w:font="Symbol" w:char="F02D"/>
      </w:r>
      <w:r>
        <w:rPr>
          <w:rFonts w:ascii="yandex-sans" w:hAnsi="yandex-sans"/>
          <w:color w:val="000000"/>
          <w:sz w:val="23"/>
          <w:szCs w:val="23"/>
        </w:rPr>
        <w:t>         поступлением обращения гражданина из других органов с поручением рассмотреть обращение.</w:t>
      </w:r>
    </w:p>
    <w:p w:rsidR="00D81EC2" w:rsidRDefault="00D81EC2" w:rsidP="00D81EC2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9.2. Обращение, поступившее непосредственно от гражданина либо присланное почтовым отправлением принимается заведующим ДОУ.</w:t>
      </w:r>
    </w:p>
    <w:p w:rsidR="00D81EC2" w:rsidRDefault="00D81EC2" w:rsidP="00D81EC2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Обращение, поступившее в форме электронного документа, подлежит рассмотрению в порядке, установленном Федеральным законом «О порядке рассмотрения обращений граждан Российской Федерации». </w:t>
      </w:r>
      <w:proofErr w:type="gramStart"/>
      <w:r>
        <w:rPr>
          <w:rFonts w:ascii="yandex-sans" w:hAnsi="yandex-sans"/>
          <w:color w:val="000000"/>
          <w:sz w:val="23"/>
          <w:szCs w:val="23"/>
        </w:rPr>
        <w:t>В обращении гражданин в обязательном порядке указывает свои фамилию, имя, отчество (последнее –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</w:p>
    <w:p w:rsidR="00D81EC2" w:rsidRDefault="00D81EC2" w:rsidP="00D81EC2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9.3. Письменное обращение гражданина должно содержать:</w:t>
      </w:r>
    </w:p>
    <w:p w:rsidR="00D81EC2" w:rsidRDefault="00D81EC2" w:rsidP="00D81EC2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sym w:font="Symbol" w:char="F02D"/>
      </w:r>
      <w:r>
        <w:rPr>
          <w:rFonts w:ascii="yandex-sans" w:hAnsi="yandex-sans"/>
          <w:color w:val="000000"/>
          <w:sz w:val="23"/>
          <w:szCs w:val="23"/>
        </w:rPr>
        <w:t>         наименование органа, в который направляется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при наличии);</w:t>
      </w:r>
    </w:p>
    <w:p w:rsidR="00D81EC2" w:rsidRDefault="00D81EC2" w:rsidP="00D81EC2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sym w:font="Symbol" w:char="F02D"/>
      </w:r>
      <w:r>
        <w:rPr>
          <w:rFonts w:ascii="yandex-sans" w:hAnsi="yandex-sans"/>
          <w:color w:val="000000"/>
          <w:sz w:val="23"/>
          <w:szCs w:val="23"/>
        </w:rPr>
        <w:t>         почтовый адрес, по которому должны быть направлены ответ на обращение, либо уведомление о переадресации обращения;</w:t>
      </w:r>
    </w:p>
    <w:p w:rsidR="00D81EC2" w:rsidRDefault="00D81EC2" w:rsidP="00D81EC2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sym w:font="Symbol" w:char="F02D"/>
      </w:r>
      <w:r>
        <w:rPr>
          <w:rFonts w:ascii="yandex-sans" w:hAnsi="yandex-sans"/>
          <w:color w:val="000000"/>
          <w:sz w:val="23"/>
          <w:szCs w:val="23"/>
        </w:rPr>
        <w:t>         суть обращения, предложения, заявления или жалобы;</w:t>
      </w:r>
    </w:p>
    <w:p w:rsidR="00D81EC2" w:rsidRDefault="00D81EC2" w:rsidP="00D81EC2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sym w:font="Symbol" w:char="F02D"/>
      </w:r>
      <w:r>
        <w:rPr>
          <w:rFonts w:ascii="yandex-sans" w:hAnsi="yandex-sans"/>
          <w:color w:val="000000"/>
          <w:sz w:val="23"/>
          <w:szCs w:val="23"/>
        </w:rPr>
        <w:t>         личную подпись и дату.</w:t>
      </w:r>
    </w:p>
    <w:p w:rsidR="00D81EC2" w:rsidRDefault="00D81EC2" w:rsidP="00D81EC2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lastRenderedPageBreak/>
        <w:t>В случае необходимости в подтверждение своих доводов гражданин может прилагать к письменному обращению документы и материалы либо их копии.</w:t>
      </w:r>
    </w:p>
    <w:p w:rsidR="00D81EC2" w:rsidRDefault="00D81EC2" w:rsidP="00D81EC2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9.4. </w:t>
      </w:r>
      <w:r w:rsidR="001D0E58">
        <w:rPr>
          <w:rFonts w:ascii="yandex-sans" w:hAnsi="yandex-sans"/>
          <w:color w:val="000000"/>
          <w:sz w:val="23"/>
          <w:szCs w:val="23"/>
        </w:rPr>
        <w:t>Заведующий,</w:t>
      </w:r>
      <w:r>
        <w:rPr>
          <w:rFonts w:ascii="yandex-sans" w:hAnsi="yandex-sans"/>
          <w:color w:val="000000"/>
          <w:sz w:val="23"/>
          <w:szCs w:val="23"/>
        </w:rPr>
        <w:t xml:space="preserve"> ответственный за прием и регистрацию обращений граждан:</w:t>
      </w:r>
    </w:p>
    <w:p w:rsidR="00D81EC2" w:rsidRDefault="00D81EC2" w:rsidP="00D81EC2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sym w:font="Symbol" w:char="F02D"/>
      </w:r>
      <w:r>
        <w:rPr>
          <w:rFonts w:ascii="yandex-sans" w:hAnsi="yandex-sans"/>
          <w:color w:val="000000"/>
          <w:sz w:val="23"/>
          <w:szCs w:val="23"/>
        </w:rPr>
        <w:t>         проверяет правильность адресации корреспонденции и целостность упаковки, вскрывает конверты, проверяет наличие в них документов, разорванные документы подклеивает;</w:t>
      </w:r>
    </w:p>
    <w:p w:rsidR="00D81EC2" w:rsidRDefault="00D81EC2" w:rsidP="00D81EC2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sym w:font="Symbol" w:char="F02D"/>
      </w:r>
      <w:r>
        <w:rPr>
          <w:rFonts w:ascii="yandex-sans" w:hAnsi="yandex-sans"/>
          <w:color w:val="000000"/>
          <w:sz w:val="23"/>
          <w:szCs w:val="23"/>
        </w:rPr>
        <w:t xml:space="preserve">         прилагает впереди </w:t>
      </w:r>
      <w:proofErr w:type="gramStart"/>
      <w:r>
        <w:rPr>
          <w:rFonts w:ascii="yandex-sans" w:hAnsi="yandex-sans"/>
          <w:color w:val="000000"/>
          <w:sz w:val="23"/>
          <w:szCs w:val="23"/>
        </w:rPr>
        <w:t>письма</w:t>
      </w:r>
      <w:proofErr w:type="gramEnd"/>
      <w:r>
        <w:rPr>
          <w:rFonts w:ascii="yandex-sans" w:hAnsi="yandex-sans"/>
          <w:color w:val="000000"/>
          <w:sz w:val="23"/>
          <w:szCs w:val="23"/>
        </w:rPr>
        <w:t xml:space="preserve"> поступившие с ним документы (паспорт, военный билет, трудовую книжку, пенсионное удостоверение, фотографии и т.д.), к тексту письма прилагает конверт;</w:t>
      </w:r>
    </w:p>
    <w:p w:rsidR="00D81EC2" w:rsidRDefault="00D81EC2" w:rsidP="00D81EC2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sym w:font="Symbol" w:char="F02D"/>
      </w:r>
      <w:r>
        <w:rPr>
          <w:rFonts w:ascii="yandex-sans" w:hAnsi="yandex-sans"/>
          <w:color w:val="000000"/>
          <w:sz w:val="23"/>
          <w:szCs w:val="23"/>
        </w:rPr>
        <w:t xml:space="preserve">         составляет акт на письма, поступившие с денежными знаками (кроме </w:t>
      </w:r>
      <w:proofErr w:type="gramStart"/>
      <w:r>
        <w:rPr>
          <w:rFonts w:ascii="yandex-sans" w:hAnsi="yandex-sans"/>
          <w:color w:val="000000"/>
          <w:sz w:val="23"/>
          <w:szCs w:val="23"/>
        </w:rPr>
        <w:t>изъятых</w:t>
      </w:r>
      <w:proofErr w:type="gramEnd"/>
      <w:r>
        <w:rPr>
          <w:rFonts w:ascii="yandex-sans" w:hAnsi="yandex-sans"/>
          <w:color w:val="000000"/>
          <w:sz w:val="23"/>
          <w:szCs w:val="23"/>
        </w:rPr>
        <w:t xml:space="preserve"> из обращения), ценными бумагами (облигациями, акциями); подарками, без письменного вложения;</w:t>
      </w:r>
    </w:p>
    <w:p w:rsidR="00D81EC2" w:rsidRDefault="00D81EC2" w:rsidP="00D81EC2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sym w:font="Symbol" w:char="F02D"/>
      </w:r>
      <w:r>
        <w:rPr>
          <w:rFonts w:ascii="yandex-sans" w:hAnsi="yandex-sans"/>
          <w:color w:val="000000"/>
          <w:sz w:val="23"/>
          <w:szCs w:val="23"/>
        </w:rPr>
        <w:t>       с недостачей документов, упомянутых заявителем в описях на ценные письма;</w:t>
      </w:r>
    </w:p>
    <w:p w:rsidR="00D81EC2" w:rsidRDefault="00D81EC2" w:rsidP="00D81EC2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sym w:font="Symbol" w:char="F02D"/>
      </w:r>
      <w:r>
        <w:rPr>
          <w:rFonts w:ascii="yandex-sans" w:hAnsi="yandex-sans"/>
          <w:color w:val="000000"/>
          <w:sz w:val="23"/>
          <w:szCs w:val="23"/>
        </w:rPr>
        <w:t>        возвращает на почту обращение гражданина, поступившее ошибочно (не по адресу).</w:t>
      </w:r>
    </w:p>
    <w:p w:rsidR="00D81EC2" w:rsidRDefault="00D81EC2" w:rsidP="00D81EC2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9.5. Регистрация обращений граждан осуществляется, как правило, в день поступления обращения или не позднее трёх дней с момента поступления, отдельно от основного делопроизводства.</w:t>
      </w:r>
    </w:p>
    <w:p w:rsidR="00D81EC2" w:rsidRDefault="00D81EC2" w:rsidP="00D81EC2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В регистрационно-контрольную карточку вносится:</w:t>
      </w:r>
    </w:p>
    <w:p w:rsidR="00D81EC2" w:rsidRDefault="00D81EC2" w:rsidP="00D81EC2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sym w:font="Symbol" w:char="F02D"/>
      </w:r>
      <w:r>
        <w:rPr>
          <w:rFonts w:ascii="yandex-sans" w:hAnsi="yandex-sans"/>
          <w:color w:val="000000"/>
          <w:sz w:val="23"/>
          <w:szCs w:val="23"/>
        </w:rPr>
        <w:t>        фамилия, инициалы гражданина (в именительном падеже);</w:t>
      </w:r>
    </w:p>
    <w:p w:rsidR="00D81EC2" w:rsidRDefault="00D81EC2" w:rsidP="00D81EC2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sym w:font="Symbol" w:char="F02D"/>
      </w:r>
      <w:r>
        <w:rPr>
          <w:rFonts w:ascii="yandex-sans" w:hAnsi="yandex-sans"/>
          <w:color w:val="000000"/>
          <w:sz w:val="23"/>
          <w:szCs w:val="23"/>
        </w:rPr>
        <w:t>         почтовый адрес или данные гражданина, в адрес которого просят направить ответ на обращение;</w:t>
      </w:r>
    </w:p>
    <w:p w:rsidR="00D81EC2" w:rsidRDefault="00D81EC2" w:rsidP="00D81EC2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sym w:font="Symbol" w:char="F02D"/>
      </w:r>
      <w:r>
        <w:rPr>
          <w:rFonts w:ascii="yandex-sans" w:hAnsi="yandex-sans"/>
          <w:color w:val="000000"/>
          <w:sz w:val="23"/>
          <w:szCs w:val="23"/>
        </w:rPr>
        <w:t>         тип доставки обращения (поступило по Интернету, факсу и т.д.);</w:t>
      </w:r>
    </w:p>
    <w:p w:rsidR="00D81EC2" w:rsidRDefault="00D81EC2" w:rsidP="00D81EC2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sym w:font="Symbol" w:char="F02D"/>
      </w:r>
      <w:r>
        <w:rPr>
          <w:rFonts w:ascii="yandex-sans" w:hAnsi="yandex-sans"/>
          <w:color w:val="000000"/>
          <w:sz w:val="23"/>
          <w:szCs w:val="23"/>
        </w:rPr>
        <w:t>         вид обращения (предложение, заявление, жалоба);</w:t>
      </w:r>
    </w:p>
    <w:p w:rsidR="00D81EC2" w:rsidRDefault="00D81EC2" w:rsidP="00D81EC2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sym w:font="Symbol" w:char="F02D"/>
      </w:r>
      <w:r>
        <w:rPr>
          <w:rFonts w:ascii="yandex-sans" w:hAnsi="yandex-sans"/>
          <w:color w:val="000000"/>
          <w:sz w:val="23"/>
          <w:szCs w:val="23"/>
        </w:rPr>
        <w:t>        краткое содержание обращения;</w:t>
      </w:r>
    </w:p>
    <w:p w:rsidR="00D81EC2" w:rsidRDefault="00D81EC2" w:rsidP="00D81EC2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sym w:font="Symbol" w:char="F02D"/>
      </w:r>
      <w:r>
        <w:rPr>
          <w:rFonts w:ascii="yandex-sans" w:hAnsi="yandex-sans"/>
          <w:color w:val="000000"/>
          <w:sz w:val="23"/>
          <w:szCs w:val="23"/>
        </w:rPr>
        <w:t>         наименование органа, откуда поступило обращение, дату и исходящий номер сопроводительного письма (при наличии).</w:t>
      </w:r>
    </w:p>
    <w:p w:rsidR="00D81EC2" w:rsidRDefault="00D81EC2" w:rsidP="00D81EC2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9.6. Регистрационный штамп проставляется в правом нижнем углу на первом листе письменного обращения, а не на сопроводительном письме (при его наличии). Если место, предназначенное для регистрационного штампа, занято текстом, штамп может быть проставлен в ином месте, обеспечивающем его прочтение.</w:t>
      </w:r>
    </w:p>
    <w:p w:rsidR="00D81EC2" w:rsidRDefault="00D81EC2" w:rsidP="00D81EC2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На обращении гражданина не допускается делать никаких надписей, кроме проставления регистрационного штампа.</w:t>
      </w:r>
    </w:p>
    <w:p w:rsidR="00D81EC2" w:rsidRDefault="00D81EC2" w:rsidP="00D81EC2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9.7. Регистрируются первичные обращения путем присвоения каждому поступившему документу порядкового номера, который включает в себя первую букву фамилии гражданина, тире, соответствующий порядковый номер, косая черта и буквенное обозначение «п» (письменное обращение).</w:t>
      </w:r>
    </w:p>
    <w:p w:rsidR="00D81EC2" w:rsidRDefault="00D81EC2" w:rsidP="00D81EC2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lastRenderedPageBreak/>
        <w:t>9.8. Письма одного и того же автора и по одному и тому же вопросу, поступившие до истечения срока рассмотрения первого обращения, считаются первичными и регистрируются за одним и тем же номером</w:t>
      </w:r>
      <w:r>
        <w:rPr>
          <w:rFonts w:ascii="Arial" w:hAnsi="Arial" w:cs="Arial"/>
          <w:color w:val="000000"/>
          <w:sz w:val="23"/>
          <w:szCs w:val="23"/>
        </w:rPr>
        <w:t>, </w:t>
      </w:r>
      <w:r>
        <w:rPr>
          <w:rFonts w:ascii="yandex-sans" w:hAnsi="yandex-sans"/>
          <w:color w:val="000000"/>
          <w:sz w:val="23"/>
          <w:szCs w:val="23"/>
        </w:rPr>
        <w:t>но с добавлением цифры – 2, 3 и т. д.</w:t>
      </w:r>
    </w:p>
    <w:p w:rsidR="00D81EC2" w:rsidRDefault="00D81EC2" w:rsidP="00D81EC2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9.9. Обращение, подписанное двумя и более гражданами, регистрируется как коллективное. Коллективными являются также обращения, поступившие от имени коллектива организации, а также резолюции собраний и митингов. Коллективному обращению присваивается очередной порядковый номер, где вместо первой буквы фамилии гражданина указывается «Кол».</w:t>
      </w:r>
    </w:p>
    <w:p w:rsidR="00D81EC2" w:rsidRDefault="00D81EC2" w:rsidP="00D81EC2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9.10. </w:t>
      </w:r>
      <w:r w:rsidR="001D0E58">
        <w:rPr>
          <w:rFonts w:ascii="yandex-sans" w:hAnsi="yandex-sans"/>
          <w:color w:val="000000"/>
          <w:sz w:val="23"/>
          <w:szCs w:val="23"/>
        </w:rPr>
        <w:t>Заведующий</w:t>
      </w:r>
      <w:r>
        <w:rPr>
          <w:rFonts w:ascii="yandex-sans" w:hAnsi="yandex-sans"/>
          <w:color w:val="000000"/>
          <w:sz w:val="23"/>
          <w:szCs w:val="23"/>
        </w:rPr>
        <w:t xml:space="preserve"> проверяет обращение на повторность. Повторным считается обращение, поступившее от одного и того же автора по одному и тому же вопросу, если со времени первого обращения истек установленный законодательством срок рассмотрения или заявитель не согласен с принятым по его обращению решением. Регистрируются обычным порядком, в регистрационно-контрольной карточке делается отметка о повторности.</w:t>
      </w:r>
    </w:p>
    <w:p w:rsidR="00D81EC2" w:rsidRDefault="00D81EC2" w:rsidP="00D81EC2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Не считается повторным обращение одного и того же автора, но по разным вопросам, а также многократные обращения.</w:t>
      </w:r>
    </w:p>
    <w:p w:rsidR="00D81EC2" w:rsidRDefault="00D81EC2" w:rsidP="00D81EC2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9.11. Многократным считается обращение гражданина, которое поступило более двух раз по одному и тому же вопросу и по которому автору даны исчерпывающие ответы соответствующими компетентными органами или должностными лицами.</w:t>
      </w:r>
    </w:p>
    <w:p w:rsidR="00D81EC2" w:rsidRDefault="00D81EC2" w:rsidP="00D81EC2">
      <w:pPr>
        <w:pStyle w:val="a3"/>
        <w:shd w:val="clear" w:color="auto" w:fill="FFFFFF"/>
        <w:spacing w:after="0" w:afterAutospacing="0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b/>
          <w:bCs/>
          <w:color w:val="000000"/>
          <w:sz w:val="23"/>
          <w:szCs w:val="23"/>
        </w:rPr>
        <w:t>10. Направление письменных обращений на рассмотрение</w:t>
      </w:r>
    </w:p>
    <w:p w:rsidR="00D81EC2" w:rsidRDefault="00D81EC2" w:rsidP="00D81EC2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10.1. По каждому письменному обращению ДОУ дает поручение исполнителю, в должностной инструкции которого прописана данная функция, либо исполнение возлагает на себя.</w:t>
      </w:r>
    </w:p>
    <w:p w:rsidR="00D81EC2" w:rsidRDefault="00D81EC2" w:rsidP="00D81EC2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Поручение заведующего должно содержать:</w:t>
      </w:r>
    </w:p>
    <w:p w:rsidR="00D81EC2" w:rsidRDefault="00D81EC2" w:rsidP="00D81EC2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sym w:font="Symbol" w:char="F02D"/>
      </w:r>
      <w:r>
        <w:rPr>
          <w:rFonts w:ascii="yandex-sans" w:hAnsi="yandex-sans"/>
          <w:color w:val="000000"/>
          <w:sz w:val="23"/>
          <w:szCs w:val="23"/>
        </w:rPr>
        <w:t>       фамилию и инициалы должностного лица, которому дается поручение;</w:t>
      </w:r>
    </w:p>
    <w:p w:rsidR="00D81EC2" w:rsidRDefault="00D81EC2" w:rsidP="00D81EC2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sym w:font="Symbol" w:char="F02D"/>
      </w:r>
      <w:r>
        <w:rPr>
          <w:rFonts w:ascii="yandex-sans" w:hAnsi="yandex-sans"/>
          <w:color w:val="000000"/>
          <w:sz w:val="23"/>
          <w:szCs w:val="23"/>
        </w:rPr>
        <w:t>         порядок и срок исполнения;</w:t>
      </w:r>
    </w:p>
    <w:p w:rsidR="00D81EC2" w:rsidRDefault="00D81EC2" w:rsidP="00D81EC2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sym w:font="Symbol" w:char="F02D"/>
      </w:r>
      <w:r>
        <w:rPr>
          <w:rFonts w:ascii="yandex-sans" w:hAnsi="yandex-sans"/>
          <w:color w:val="000000"/>
          <w:sz w:val="23"/>
          <w:szCs w:val="23"/>
        </w:rPr>
        <w:t>         подпись должностного лица, давшего поручение, с расшифровкой подписи и указанием даты.</w:t>
      </w:r>
    </w:p>
    <w:p w:rsidR="00D81EC2" w:rsidRDefault="00D81EC2" w:rsidP="00D81EC2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10.2</w:t>
      </w:r>
      <w:r w:rsidR="001D0E58">
        <w:rPr>
          <w:rFonts w:ascii="yandex-sans" w:hAnsi="yandex-sans"/>
          <w:color w:val="000000"/>
          <w:sz w:val="23"/>
          <w:szCs w:val="23"/>
        </w:rPr>
        <w:t xml:space="preserve">. </w:t>
      </w:r>
      <w:r>
        <w:rPr>
          <w:rFonts w:ascii="yandex-sans" w:hAnsi="yandex-sans"/>
          <w:color w:val="000000"/>
          <w:sz w:val="23"/>
          <w:szCs w:val="23"/>
        </w:rPr>
        <w:t>Поручение заведующего ДОУ может даваться нескольким исполнителям. В этом случае ответственным исполнителем является тот, кто записан в поручении первым.</w:t>
      </w:r>
    </w:p>
    <w:p w:rsidR="00D81EC2" w:rsidRDefault="00D81EC2" w:rsidP="00D81EC2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10.3. Поручение руководителя может состоять из нескольких частей, предписывающих каждому исполнителю самостоятельное действие, порядок и срок исполнения.</w:t>
      </w:r>
    </w:p>
    <w:p w:rsidR="00D81EC2" w:rsidRDefault="00D81EC2" w:rsidP="00D81EC2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10.4. Поручение с конкретной датой исполнения подлежит выполнению в указанный срок. Поручение без указания конкретной даты исполнения, имеющее пометку </w:t>
      </w:r>
      <w:r>
        <w:rPr>
          <w:rFonts w:ascii="yandex-sans" w:hAnsi="yandex-sans"/>
          <w:b/>
          <w:bCs/>
          <w:color w:val="000000"/>
          <w:sz w:val="23"/>
          <w:szCs w:val="23"/>
        </w:rPr>
        <w:t>«Срочно»</w:t>
      </w:r>
      <w:r>
        <w:rPr>
          <w:rFonts w:ascii="yandex-sans" w:hAnsi="yandex-sans"/>
          <w:color w:val="000000"/>
          <w:sz w:val="23"/>
          <w:szCs w:val="23"/>
        </w:rPr>
        <w:t> исполняется в</w:t>
      </w:r>
      <w:r>
        <w:rPr>
          <w:rFonts w:ascii="yandex-sans" w:hAnsi="yandex-sans"/>
          <w:b/>
          <w:bCs/>
          <w:color w:val="000000"/>
          <w:sz w:val="23"/>
          <w:szCs w:val="23"/>
        </w:rPr>
        <w:t> 3</w:t>
      </w:r>
      <w:r>
        <w:rPr>
          <w:rFonts w:ascii="yandex-sans" w:hAnsi="yandex-sans"/>
          <w:color w:val="000000"/>
          <w:sz w:val="23"/>
          <w:szCs w:val="23"/>
        </w:rPr>
        <w:t>-дневный срок, имеющее пометку</w:t>
      </w:r>
      <w:r w:rsidR="001D0E58">
        <w:rPr>
          <w:rFonts w:ascii="yandex-sans" w:hAnsi="yandex-sans"/>
          <w:color w:val="000000"/>
          <w:sz w:val="23"/>
          <w:szCs w:val="23"/>
        </w:rPr>
        <w:t xml:space="preserve"> </w:t>
      </w:r>
      <w:r>
        <w:rPr>
          <w:rFonts w:ascii="yandex-sans" w:hAnsi="yandex-sans"/>
          <w:b/>
          <w:bCs/>
          <w:color w:val="000000"/>
          <w:sz w:val="23"/>
          <w:szCs w:val="23"/>
        </w:rPr>
        <w:t>«Оперативно» </w:t>
      </w:r>
      <w:r>
        <w:rPr>
          <w:rFonts w:ascii="yandex-sans" w:hAnsi="yandex-sans"/>
          <w:color w:val="000000"/>
          <w:sz w:val="23"/>
          <w:szCs w:val="23"/>
        </w:rPr>
        <w:t>в</w:t>
      </w:r>
      <w:r>
        <w:rPr>
          <w:rFonts w:ascii="yandex-sans" w:hAnsi="yandex-sans"/>
          <w:b/>
          <w:bCs/>
          <w:color w:val="000000"/>
          <w:sz w:val="23"/>
          <w:szCs w:val="23"/>
        </w:rPr>
        <w:t> 10</w:t>
      </w:r>
      <w:r>
        <w:rPr>
          <w:rFonts w:ascii="yandex-sans" w:hAnsi="yandex-sans"/>
          <w:color w:val="000000"/>
          <w:sz w:val="23"/>
          <w:szCs w:val="23"/>
        </w:rPr>
        <w:t>-дневный срок, остальные в 30-дневный срок.</w:t>
      </w:r>
    </w:p>
    <w:p w:rsidR="00D81EC2" w:rsidRDefault="00D81EC2" w:rsidP="00D81EC2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10.5. Запрещается направлять обращение на рассмотрение в учреждение или должностному лицу, решение или действие (бездействие) </w:t>
      </w:r>
      <w:proofErr w:type="gramStart"/>
      <w:r>
        <w:rPr>
          <w:rFonts w:ascii="yandex-sans" w:hAnsi="yandex-sans"/>
          <w:color w:val="000000"/>
          <w:sz w:val="23"/>
          <w:szCs w:val="23"/>
        </w:rPr>
        <w:t>которых</w:t>
      </w:r>
      <w:proofErr w:type="gramEnd"/>
      <w:r>
        <w:rPr>
          <w:rFonts w:ascii="yandex-sans" w:hAnsi="yandex-sans"/>
          <w:color w:val="000000"/>
          <w:sz w:val="23"/>
          <w:szCs w:val="23"/>
        </w:rPr>
        <w:t xml:space="preserve"> обжалуется.</w:t>
      </w:r>
    </w:p>
    <w:p w:rsidR="00D81EC2" w:rsidRDefault="00D81EC2" w:rsidP="00D81EC2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10.6. Оформлять резолюцию на обращении не допускается.</w:t>
      </w:r>
    </w:p>
    <w:p w:rsidR="00D81EC2" w:rsidRDefault="001D0E58" w:rsidP="00D81EC2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lastRenderedPageBreak/>
        <w:t xml:space="preserve">10.8. </w:t>
      </w:r>
      <w:proofErr w:type="gramStart"/>
      <w:r>
        <w:rPr>
          <w:rFonts w:ascii="yandex-sans" w:hAnsi="yandex-sans"/>
          <w:color w:val="000000"/>
          <w:sz w:val="23"/>
          <w:szCs w:val="23"/>
        </w:rPr>
        <w:t>О</w:t>
      </w:r>
      <w:r w:rsidR="00D81EC2">
        <w:rPr>
          <w:rFonts w:ascii="yandex-sans" w:hAnsi="yandex-sans"/>
          <w:color w:val="000000"/>
          <w:sz w:val="23"/>
          <w:szCs w:val="23"/>
        </w:rPr>
        <w:t>тветственный за прием и регистрацию обращений граждан:</w:t>
      </w:r>
      <w:proofErr w:type="gramEnd"/>
    </w:p>
    <w:p w:rsidR="00D81EC2" w:rsidRDefault="00D81EC2" w:rsidP="00D81EC2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вносит текст поручения заведующего в регистрационно-контрольную карточку;</w:t>
      </w:r>
    </w:p>
    <w:p w:rsidR="00D81EC2" w:rsidRDefault="00D81EC2" w:rsidP="00D81EC2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если в поручении несколько исполнителей, то делает необходимое количество копий обращения и поручения. Подлинники обращения и поручения остаются у  ответственного за прием и регистрацию обращений граждан, исполнителю направляются копии обращения и поручения;</w:t>
      </w:r>
    </w:p>
    <w:p w:rsidR="00D81EC2" w:rsidRDefault="00D81EC2" w:rsidP="00D81EC2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на обращениях, взятых на контроль, перед направлением на рассмотрение проставляется штамп «КОНТРОЛЬ»;</w:t>
      </w:r>
    </w:p>
    <w:p w:rsidR="001D0E58" w:rsidRDefault="00D81EC2" w:rsidP="00D81EC2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proofErr w:type="gramStart"/>
      <w:r>
        <w:rPr>
          <w:rFonts w:ascii="yandex-sans" w:hAnsi="yandex-sans"/>
          <w:color w:val="000000"/>
          <w:sz w:val="23"/>
          <w:szCs w:val="23"/>
        </w:rPr>
        <w:t xml:space="preserve">письменное обращение, содержащее вопросы, решение которых не входит в компетенцию ДОУ, направляется с сопроводительным письмом в течение семи дней со дня регистрации в соответствующий орган местного самоуправления, учреждение или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переадресации, за исключением случаев, указанных в пункте 5.5. </w:t>
      </w:r>
      <w:proofErr w:type="gramEnd"/>
    </w:p>
    <w:p w:rsidR="00D81EC2" w:rsidRDefault="00D81EC2" w:rsidP="00D81EC2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Заведующий ДОУ при направлении письменного обращения, по компетенции может запрашивать документы и материалы о результатах рассмотрения обращения.</w:t>
      </w:r>
    </w:p>
    <w:p w:rsidR="00D81EC2" w:rsidRDefault="00D81EC2" w:rsidP="00D81EC2">
      <w:pPr>
        <w:pStyle w:val="a3"/>
        <w:shd w:val="clear" w:color="auto" w:fill="FFFFFF"/>
        <w:spacing w:after="0" w:afterAutospacing="0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b/>
          <w:bCs/>
          <w:color w:val="000000"/>
          <w:sz w:val="23"/>
          <w:szCs w:val="23"/>
        </w:rPr>
        <w:t>11. Рассмотрение обращений</w:t>
      </w:r>
    </w:p>
    <w:p w:rsidR="00D81EC2" w:rsidRDefault="00D81EC2" w:rsidP="00D81EC2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11.1. Исполнитель при получении письменного обращения, приложений к нему (при наличии), с поручением заведующего ДОУ, в пределах своих полномочий вправе:</w:t>
      </w:r>
    </w:p>
    <w:p w:rsidR="00D81EC2" w:rsidRDefault="00D81EC2" w:rsidP="00D81EC2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Приглашать обратившихся граждан для личной беседы;</w:t>
      </w:r>
    </w:p>
    <w:p w:rsidR="00D81EC2" w:rsidRDefault="00D81EC2" w:rsidP="00D81EC2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В случае необходимости в установленном законодательством порядке запрашивать дополнительные материалы и получать объяснения от граждан;</w:t>
      </w:r>
    </w:p>
    <w:p w:rsidR="00D81EC2" w:rsidRDefault="00D81EC2" w:rsidP="00D81EC2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Участвовать в работе комиссии для проверки фактов, изложенных в обращениях, в том числе с выездом на место;</w:t>
      </w:r>
    </w:p>
    <w:p w:rsidR="00D81EC2" w:rsidRDefault="00D81EC2" w:rsidP="00D81EC2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Заведующий имеет право направлять запросы в иные исполнительно-распорядительные органы местного самоуправления, муницип</w:t>
      </w:r>
      <w:r w:rsidR="001D0E58">
        <w:rPr>
          <w:rFonts w:ascii="yandex-sans" w:hAnsi="yandex-sans"/>
          <w:color w:val="000000"/>
          <w:sz w:val="23"/>
          <w:szCs w:val="23"/>
        </w:rPr>
        <w:t>альные предприятия и учреждения</w:t>
      </w:r>
      <w:r>
        <w:rPr>
          <w:rFonts w:ascii="yandex-sans" w:hAnsi="yandex-sans"/>
          <w:color w:val="000000"/>
          <w:sz w:val="23"/>
          <w:szCs w:val="23"/>
        </w:rPr>
        <w:t xml:space="preserve">. </w:t>
      </w:r>
      <w:proofErr w:type="gramStart"/>
      <w:r>
        <w:rPr>
          <w:rFonts w:ascii="yandex-sans" w:hAnsi="yandex-sans"/>
          <w:color w:val="000000"/>
          <w:sz w:val="23"/>
          <w:szCs w:val="23"/>
        </w:rPr>
        <w:t>Органы местного самоуправления, муниципальные учреждения и предприятия, должностные лица по направленному в установленном порядке запросу заведующего ДОУ обязаны в течение 15 дней предоставить документы и материалы, необходимые для рассмотрения обращения, за исключением документов и материалов, в которых содержаться сведения, составляющие государственную или иную охраняемую федеральным законом тайну, и для которых установлен особый порядок предоставления.</w:t>
      </w:r>
      <w:proofErr w:type="gramEnd"/>
    </w:p>
    <w:p w:rsidR="00D81EC2" w:rsidRDefault="00D81EC2" w:rsidP="00D81EC2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11.2. Подготовленные по результатам рассмотрения ответы должны соответствовать следующим требованиям:</w:t>
      </w:r>
    </w:p>
    <w:p w:rsidR="00D81EC2" w:rsidRDefault="00D81EC2" w:rsidP="00D81EC2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ответ должен содержать конкретную и четкую информацию по всем вопросам, поставленным в обращении (что, когда и кем сделано или будет делаться);</w:t>
      </w:r>
    </w:p>
    <w:p w:rsidR="00D81EC2" w:rsidRDefault="00D81EC2" w:rsidP="00D81EC2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если просьба, изложенная в обращении, не может быть удовлетворена, то указывается, по каким причинам;</w:t>
      </w:r>
    </w:p>
    <w:p w:rsidR="00D81EC2" w:rsidRDefault="00D81EC2" w:rsidP="00D81EC2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lastRenderedPageBreak/>
        <w:t>в ответе должно быть указано, кому он направлен, дата отправки, регистрационный номер обращения, фамилия, имя, отчество и номер телефона исполнителя.</w:t>
      </w:r>
    </w:p>
    <w:p w:rsidR="00D81EC2" w:rsidRDefault="00D81EC2" w:rsidP="00D81EC2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30000"/>
          <w:sz w:val="23"/>
          <w:szCs w:val="23"/>
        </w:rPr>
        <w:t>11.3. При уходе в отпуск исполнитель обязан передать все имеющиеся у него на исполнении письменные обращения граждан работнику, временно его замещающему.</w:t>
      </w:r>
    </w:p>
    <w:p w:rsidR="00D81EC2" w:rsidRDefault="00D81EC2" w:rsidP="00D81EC2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11.4. При переводе на другую работу или освобождении от занимаемой должности в ДОУ должностное лицо, обязано сдать все письменные обращения должностному лицу, назначенному руководителем.</w:t>
      </w:r>
    </w:p>
    <w:p w:rsidR="00D81EC2" w:rsidRDefault="00D81EC2" w:rsidP="00D81EC2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11.5. Исполнитель готовит письменный ответ гражданину по существу поставленных в обращении вопросов и представляет его на подпись заведующему ДОУ, давшему поручение по рассмотрению обращения, не позднее пяти дней до даты окончания срока рассмотрения.</w:t>
      </w:r>
    </w:p>
    <w:p w:rsidR="00D81EC2" w:rsidRDefault="00D81EC2" w:rsidP="00D81EC2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11.6. После подписания заведующим ДОУ ответа гражданину</w:t>
      </w:r>
      <w:r w:rsidR="001D0E58">
        <w:rPr>
          <w:rFonts w:ascii="yandex-sans" w:hAnsi="yandex-sans"/>
          <w:color w:val="000000"/>
          <w:sz w:val="23"/>
          <w:szCs w:val="23"/>
        </w:rPr>
        <w:t xml:space="preserve"> </w:t>
      </w:r>
      <w:r>
        <w:rPr>
          <w:rFonts w:ascii="yandex-sans" w:hAnsi="yandex-sans"/>
          <w:color w:val="000000"/>
          <w:sz w:val="23"/>
          <w:szCs w:val="23"/>
        </w:rPr>
        <w:t>подлинник</w:t>
      </w:r>
      <w:r w:rsidR="001D0E58">
        <w:rPr>
          <w:rFonts w:ascii="yandex-sans" w:hAnsi="yandex-sans"/>
          <w:color w:val="000000"/>
          <w:sz w:val="23"/>
          <w:szCs w:val="23"/>
        </w:rPr>
        <w:t xml:space="preserve"> отправляется</w:t>
      </w:r>
      <w:r>
        <w:rPr>
          <w:rFonts w:ascii="yandex-sans" w:hAnsi="yandex-sans"/>
          <w:color w:val="000000"/>
          <w:sz w:val="23"/>
          <w:szCs w:val="23"/>
        </w:rPr>
        <w:t xml:space="preserve"> гражданину, копия ответа подшивается в дело.</w:t>
      </w:r>
    </w:p>
    <w:p w:rsidR="00D81EC2" w:rsidRDefault="00D81EC2" w:rsidP="00D81EC2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11.7. Обращение считается рассмотренным, если заявителю даны ответы на все поставленные в нем вопросы, приняты необходимые меры, даны исчерпывающие разъяснения.</w:t>
      </w:r>
    </w:p>
    <w:p w:rsidR="00D81EC2" w:rsidRDefault="00D81EC2" w:rsidP="00D81EC2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11.</w:t>
      </w:r>
      <w:r w:rsidR="002335E7">
        <w:rPr>
          <w:rFonts w:ascii="yandex-sans" w:hAnsi="yandex-sans"/>
          <w:color w:val="000000"/>
          <w:sz w:val="23"/>
          <w:szCs w:val="23"/>
        </w:rPr>
        <w:t>8</w:t>
      </w:r>
      <w:r>
        <w:rPr>
          <w:rFonts w:ascii="yandex-sans" w:hAnsi="yandex-sans"/>
          <w:color w:val="000000"/>
          <w:sz w:val="23"/>
          <w:szCs w:val="23"/>
        </w:rPr>
        <w:t>. Рассмотрение обращений осуществляется на безвозмездной основе.</w:t>
      </w:r>
    </w:p>
    <w:p w:rsidR="00D81EC2" w:rsidRDefault="00D81EC2" w:rsidP="00D81EC2">
      <w:pPr>
        <w:pStyle w:val="a3"/>
        <w:shd w:val="clear" w:color="auto" w:fill="FFFFFF"/>
        <w:spacing w:after="0" w:afterAutospacing="0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b/>
          <w:bCs/>
          <w:color w:val="000000"/>
          <w:sz w:val="23"/>
          <w:szCs w:val="23"/>
        </w:rPr>
        <w:t>12. Организация и проведение личного приема граждан</w:t>
      </w:r>
    </w:p>
    <w:p w:rsidR="00D81EC2" w:rsidRDefault="00D81EC2" w:rsidP="00D81EC2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12.1. В ДОУ должностным лицом, ведущим личный приём граждан в установленные часы, является заведующий ДОУ.</w:t>
      </w:r>
    </w:p>
    <w:p w:rsidR="00D81EC2" w:rsidRDefault="00D81EC2" w:rsidP="00D81EC2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12.2. Иные должностные лица ДОУ ведут работу с устными обращениями граждан в ходе исполнения своих должностных обязанностей.</w:t>
      </w:r>
    </w:p>
    <w:p w:rsidR="00D81EC2" w:rsidRDefault="00D81EC2" w:rsidP="00D81EC2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12.3. График личного приёма граждан заведующим ДОУ размещается на информационном стенде ДОУ, на официальном сайте ДОУ.</w:t>
      </w:r>
    </w:p>
    <w:p w:rsidR="00D81EC2" w:rsidRDefault="00D81EC2" w:rsidP="00D81EC2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Граждане, имеющие льготы и преимущества, установленные законодательством Российской Федерации, принимаются вне очереди.</w:t>
      </w:r>
    </w:p>
    <w:p w:rsidR="00D81EC2" w:rsidRDefault="00D81EC2" w:rsidP="00D81EC2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12.4. В случае</w:t>
      </w:r>
      <w:proofErr w:type="gramStart"/>
      <w:r>
        <w:rPr>
          <w:rFonts w:ascii="yandex-sans" w:hAnsi="yandex-sans"/>
          <w:color w:val="000000"/>
          <w:sz w:val="23"/>
          <w:szCs w:val="23"/>
        </w:rPr>
        <w:t>,</w:t>
      </w:r>
      <w:proofErr w:type="gramEnd"/>
      <w:r>
        <w:rPr>
          <w:rFonts w:ascii="yandex-sans" w:hAnsi="yandex-sans"/>
          <w:color w:val="000000"/>
          <w:sz w:val="23"/>
          <w:szCs w:val="23"/>
        </w:rPr>
        <w:t xml:space="preserve"> если изложенные в устном обращении сведения являются очевидными и не требуют дополнительной проверки, ответ на обращение с согласия гражданина дается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D81EC2" w:rsidRDefault="00D81EC2" w:rsidP="00D81EC2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12.5. Во время личного приёма гражданин имеет возможность изложить своё обращение устно либо в письменной форме. Письменное обращение, принятое в ходе личного приёма, подлежит регистрации и рассмотрению в порядке, установленном действующим законодательством.</w:t>
      </w:r>
    </w:p>
    <w:p w:rsidR="00D81EC2" w:rsidRDefault="00D81EC2" w:rsidP="00D81EC2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12.6. В случае</w:t>
      </w:r>
      <w:proofErr w:type="gramStart"/>
      <w:r>
        <w:rPr>
          <w:rFonts w:ascii="yandex-sans" w:hAnsi="yandex-sans"/>
          <w:color w:val="000000"/>
          <w:sz w:val="23"/>
          <w:szCs w:val="23"/>
        </w:rPr>
        <w:t>,</w:t>
      </w:r>
      <w:proofErr w:type="gramEnd"/>
      <w:r>
        <w:rPr>
          <w:rFonts w:ascii="yandex-sans" w:hAnsi="yandex-sans"/>
          <w:color w:val="000000"/>
          <w:sz w:val="23"/>
          <w:szCs w:val="23"/>
        </w:rPr>
        <w:t xml:space="preserve"> если в обращении содержатся вопросы, решение которых не входит в компетенцию заведующего ДОУ, гражданину дается разъяснение куда и в каком порядке он может обратиться.</w:t>
      </w:r>
    </w:p>
    <w:p w:rsidR="00D81EC2" w:rsidRDefault="00D81EC2" w:rsidP="00D81EC2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12.7. В ходе личного приёма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D81EC2" w:rsidRDefault="00D81EC2" w:rsidP="00D81EC2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lastRenderedPageBreak/>
        <w:t>12.8. По окончании личного приёма должностное лицо, проводившее приём, доводит до сведения заявителя принятое решение или информирует о том, кому будет поручено рассмотрение и принятие мер по его обращению.</w:t>
      </w:r>
    </w:p>
    <w:p w:rsidR="00D81EC2" w:rsidRDefault="00D81EC2" w:rsidP="00D81EC2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12.9. Должностное лицо, проводившее приём, по результатам рассмотрения обращений граждан принимает решение о постановке на контроль исполнения поручений.</w:t>
      </w:r>
    </w:p>
    <w:p w:rsidR="00D81EC2" w:rsidRDefault="00D81EC2" w:rsidP="00D81EC2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12.10. Срок исполнения- 30 дней со дня регистрации устного обращения.</w:t>
      </w:r>
    </w:p>
    <w:p w:rsidR="00D81EC2" w:rsidRDefault="00D81EC2" w:rsidP="00D81EC2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12.11. Материалы с личного приёма граждан, хранятся 5 (пять) лет, после чего уничтожаются в установленном порядке.</w:t>
      </w:r>
    </w:p>
    <w:p w:rsidR="00D81EC2" w:rsidRDefault="00D81EC2" w:rsidP="00D81EC2">
      <w:pPr>
        <w:pStyle w:val="a3"/>
        <w:shd w:val="clear" w:color="auto" w:fill="FFFFFF"/>
        <w:spacing w:after="0" w:afterAutospacing="0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b/>
          <w:bCs/>
          <w:color w:val="000000"/>
          <w:sz w:val="23"/>
          <w:szCs w:val="23"/>
        </w:rPr>
        <w:t>13. Постановка обращений на контроль</w:t>
      </w:r>
    </w:p>
    <w:p w:rsidR="00D81EC2" w:rsidRDefault="00D81EC2" w:rsidP="00D81EC2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13.1. Основанием для постановки обращения гражданина на контроль является обращение, поступившее в ДОУ, в котором сообщается о конкретных нарушениях законных прав и интересов гражданина.</w:t>
      </w:r>
    </w:p>
    <w:p w:rsidR="00D81EC2" w:rsidRDefault="00D81EC2" w:rsidP="00D81EC2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13.2. Решение о постановке обращения на контроль принимает заведующий ДОУ, давший поручение по рассмотрению обращения.</w:t>
      </w:r>
    </w:p>
    <w:p w:rsidR="00D81EC2" w:rsidRDefault="00D81EC2" w:rsidP="00D81EC2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13.3. Постановка обращения на контроль производится в целях выявления принимавшихся ДОУ мер по защите законных прав и интересов гражданина, а в случае повторных (многократных) обращений - устранения указанных недостатков.</w:t>
      </w:r>
    </w:p>
    <w:p w:rsidR="00D81EC2" w:rsidRDefault="00D81EC2" w:rsidP="00D81EC2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Контроль устанавливается за рассмотрением:</w:t>
      </w:r>
    </w:p>
    <w:p w:rsidR="00D81EC2" w:rsidRDefault="00D81EC2" w:rsidP="00D81EC2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-запросов и обращений депутатов (членов) органов законодательной, представительной власти всех уровней;</w:t>
      </w:r>
    </w:p>
    <w:p w:rsidR="00D81EC2" w:rsidRDefault="00D81EC2" w:rsidP="00D81EC2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-обращений государственных органов, органов местного самоуправления, редакций средств массовой информации, в которых указана просьба о предоставлении ответа;</w:t>
      </w:r>
    </w:p>
    <w:p w:rsidR="00D81EC2" w:rsidRDefault="00D81EC2" w:rsidP="00D81EC2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-обращений, направленных в иные исполнительно-распорядительные органы местного самоуправления, муниципальные учреждения района;</w:t>
      </w:r>
    </w:p>
    <w:p w:rsidR="00D81EC2" w:rsidRDefault="00D81EC2" w:rsidP="00D81EC2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-обращений по усмотрению руководителя.</w:t>
      </w:r>
    </w:p>
    <w:p w:rsidR="00D81EC2" w:rsidRDefault="00D81EC2" w:rsidP="00D81EC2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13.4. Контроль в ДОУ за порядком рассмотрения обращений граждан осуществляет заведующий ДОУ</w:t>
      </w:r>
      <w:r w:rsidR="002335E7">
        <w:rPr>
          <w:rFonts w:ascii="yandex-sans" w:hAnsi="yandex-sans"/>
          <w:color w:val="000000"/>
          <w:sz w:val="23"/>
          <w:szCs w:val="23"/>
        </w:rPr>
        <w:t>.</w:t>
      </w:r>
    </w:p>
    <w:p w:rsidR="00D81EC2" w:rsidRDefault="00D81EC2" w:rsidP="00D81EC2">
      <w:pPr>
        <w:pStyle w:val="a3"/>
        <w:shd w:val="clear" w:color="auto" w:fill="FFFFFF"/>
        <w:spacing w:after="0" w:afterAutospacing="0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b/>
          <w:bCs/>
          <w:color w:val="000000"/>
          <w:sz w:val="23"/>
          <w:szCs w:val="23"/>
        </w:rPr>
        <w:t>14. Продление срока рассмотрения обращений граждан</w:t>
      </w:r>
    </w:p>
    <w:p w:rsidR="00D81EC2" w:rsidRDefault="00D81EC2" w:rsidP="00D81EC2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14.1. Основанием для продления срока рассмотрения обращения гражданина в ДОУ является необходимость дополнительной проверки изложенных в обращении сведений, а также в случае направления запроса в другой государственный орган, орган местного самоуправления, организацию города с целью получения информации, необходимой для рассмотрения обращения.</w:t>
      </w:r>
    </w:p>
    <w:p w:rsidR="00D81EC2" w:rsidRDefault="00D81EC2" w:rsidP="00D81EC2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Срок рассмотрения обращения может быть продлен не более чем на 30 дней.</w:t>
      </w:r>
    </w:p>
    <w:p w:rsidR="00D81EC2" w:rsidRDefault="00D81EC2" w:rsidP="00D81EC2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14.2. Для решения вопроса о продлении срока рассмотрения обращения исполнитель готовит служебную записку с обоснованием необходимости продления срока рассмотрения и </w:t>
      </w:r>
      <w:r>
        <w:rPr>
          <w:rFonts w:ascii="yandex-sans" w:hAnsi="yandex-sans"/>
          <w:color w:val="000000"/>
          <w:sz w:val="23"/>
          <w:szCs w:val="23"/>
        </w:rPr>
        <w:lastRenderedPageBreak/>
        <w:t>представляет ее заведующему ДОУ, по поручению которого рассматривается обращение, не позднее 5 дней до истечения срока поручения.</w:t>
      </w:r>
    </w:p>
    <w:p w:rsidR="00D81EC2" w:rsidRDefault="00D81EC2" w:rsidP="00D81EC2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14.3. Если заведующий ДОУ на основании служебной записки исполнителя принимает решение о продлении срока рассмотрения обращения, в правом верхнем углу служебной записки он указывает срок продления, ставит подпись и дату подписания.</w:t>
      </w:r>
    </w:p>
    <w:p w:rsidR="00D81EC2" w:rsidRDefault="00D81EC2" w:rsidP="00D81EC2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14.4. Исполнитель в данном случае уведомляет гражданина, направившего обращение в ДОУ, о продлении срока рассмотрения его обращения.</w:t>
      </w:r>
    </w:p>
    <w:p w:rsidR="00D81EC2" w:rsidRDefault="00D81EC2" w:rsidP="00D81EC2">
      <w:pPr>
        <w:pStyle w:val="a3"/>
        <w:shd w:val="clear" w:color="auto" w:fill="FFFFFF"/>
        <w:spacing w:after="0" w:afterAutospacing="0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b/>
          <w:bCs/>
          <w:color w:val="000000"/>
          <w:sz w:val="23"/>
          <w:szCs w:val="23"/>
        </w:rPr>
        <w:t>15. Подготовка и направление ответа на обращение гражданина</w:t>
      </w:r>
    </w:p>
    <w:p w:rsidR="00D81EC2" w:rsidRDefault="00D81EC2" w:rsidP="00D81EC2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15.1. Исполнитель, несёт ответственность за подготовку ответа:</w:t>
      </w:r>
    </w:p>
    <w:p w:rsidR="00D81EC2" w:rsidRDefault="00D81EC2" w:rsidP="00D81EC2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-четко, последовательно, кратко излагает разъяснения на все поставленные в обращении вопросы;</w:t>
      </w:r>
    </w:p>
    <w:p w:rsidR="00D81EC2" w:rsidRDefault="00D81EC2" w:rsidP="00D81EC2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-при подтверждении сведений, изложенных в обращении, указывает в ответе, какие меры приняты по обращению;</w:t>
      </w:r>
    </w:p>
    <w:p w:rsidR="00D81EC2" w:rsidRDefault="00D81EC2" w:rsidP="00D81EC2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-при подготовке ответа в вышестоящий орган исполнительной власти, по поручению которого </w:t>
      </w:r>
      <w:proofErr w:type="gramStart"/>
      <w:r>
        <w:rPr>
          <w:rFonts w:ascii="yandex-sans" w:hAnsi="yandex-sans"/>
          <w:color w:val="000000"/>
          <w:sz w:val="23"/>
          <w:szCs w:val="23"/>
        </w:rPr>
        <w:t>рассматривалось обращение гражданина указывает</w:t>
      </w:r>
      <w:proofErr w:type="gramEnd"/>
      <w:r>
        <w:rPr>
          <w:rFonts w:ascii="yandex-sans" w:hAnsi="yandex-sans"/>
          <w:color w:val="000000"/>
          <w:sz w:val="23"/>
          <w:szCs w:val="23"/>
        </w:rPr>
        <w:t>, когда проинформирован заявитель о результатах рассмотрения его обращения, либо прилагает копию ответа заявителю;</w:t>
      </w:r>
    </w:p>
    <w:p w:rsidR="00D81EC2" w:rsidRDefault="00D81EC2" w:rsidP="00D81EC2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-при подготовке ответа на коллективное обращение указывает, кому из обратившихся граждан направлен ответ;</w:t>
      </w:r>
    </w:p>
    <w:p w:rsidR="00D81EC2" w:rsidRDefault="00D81EC2" w:rsidP="00D81EC2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-при продлении срока рассмотрения обращения либо в случае невозможности решения вопросов, обозначенных в обращении, в установленные сроки, в ответе гражданину указывает срок окончательного решения вопросов;</w:t>
      </w:r>
    </w:p>
    <w:p w:rsidR="00D81EC2" w:rsidRDefault="00D81EC2" w:rsidP="00D81EC2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-если по результатам рассмотрения обращения гражданина принят правовой акт, то его экземпляр направляется гражданину вместе с сопроводительным письмом, подписанным заведующим ДОУ;</w:t>
      </w:r>
    </w:p>
    <w:p w:rsidR="00D81EC2" w:rsidRDefault="00D81EC2" w:rsidP="00D81EC2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-если на обращение дается промежуточный ответ, то в тексте указывается срок окончательного разрешения вопроса.</w:t>
      </w:r>
    </w:p>
    <w:p w:rsidR="00D81EC2" w:rsidRDefault="00D81EC2" w:rsidP="00D81EC2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15.2. В левом нижнем углу на копии ответа указываются фамилия, инициалы исполнителя и номер его служебного телефона, ставится личная подпись исполнителя.</w:t>
      </w:r>
    </w:p>
    <w:p w:rsidR="00D81EC2" w:rsidRDefault="00D81EC2" w:rsidP="00D81EC2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15.3. Подготовленный ответ передается на подпись заведующему ДОУ, давшему поручение по рассмотрению обращения. Руководитель в случае согласия с ответом подписывает</w:t>
      </w:r>
      <w:r w:rsidR="002335E7">
        <w:rPr>
          <w:rFonts w:ascii="yandex-sans" w:hAnsi="yandex-sans"/>
          <w:color w:val="000000"/>
          <w:sz w:val="23"/>
          <w:szCs w:val="23"/>
        </w:rPr>
        <w:t xml:space="preserve"> </w:t>
      </w:r>
      <w:r>
        <w:rPr>
          <w:rFonts w:ascii="yandex-sans" w:hAnsi="yandex-sans"/>
          <w:color w:val="000000"/>
          <w:sz w:val="23"/>
          <w:szCs w:val="23"/>
        </w:rPr>
        <w:t>его</w:t>
      </w:r>
      <w:r w:rsidR="002335E7">
        <w:rPr>
          <w:rFonts w:ascii="yandex-sans" w:hAnsi="yandex-sans"/>
          <w:color w:val="000000"/>
          <w:sz w:val="23"/>
          <w:szCs w:val="23"/>
        </w:rPr>
        <w:t xml:space="preserve">, </w:t>
      </w:r>
      <w:r>
        <w:rPr>
          <w:rFonts w:ascii="yandex-sans" w:hAnsi="yandex-sans"/>
          <w:color w:val="000000"/>
          <w:sz w:val="23"/>
          <w:szCs w:val="23"/>
        </w:rPr>
        <w:t xml:space="preserve"> регистри</w:t>
      </w:r>
      <w:r w:rsidR="002335E7">
        <w:rPr>
          <w:rFonts w:ascii="yandex-sans" w:hAnsi="yandex-sans"/>
          <w:color w:val="000000"/>
          <w:sz w:val="23"/>
          <w:szCs w:val="23"/>
        </w:rPr>
        <w:t>рует</w:t>
      </w:r>
      <w:r>
        <w:rPr>
          <w:rFonts w:ascii="yandex-sans" w:hAnsi="yandex-sans"/>
          <w:color w:val="000000"/>
          <w:sz w:val="23"/>
          <w:szCs w:val="23"/>
        </w:rPr>
        <w:t xml:space="preserve"> и отправ</w:t>
      </w:r>
      <w:r w:rsidR="002335E7">
        <w:rPr>
          <w:rFonts w:ascii="yandex-sans" w:hAnsi="yandex-sans"/>
          <w:color w:val="000000"/>
          <w:sz w:val="23"/>
          <w:szCs w:val="23"/>
        </w:rPr>
        <w:t>ляет</w:t>
      </w:r>
      <w:r>
        <w:rPr>
          <w:rFonts w:ascii="yandex-sans" w:hAnsi="yandex-sans"/>
          <w:color w:val="000000"/>
          <w:sz w:val="23"/>
          <w:szCs w:val="23"/>
        </w:rPr>
        <w:t xml:space="preserve"> гражданину.</w:t>
      </w:r>
    </w:p>
    <w:p w:rsidR="00D81EC2" w:rsidRDefault="00D81EC2" w:rsidP="00D81EC2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15.4. Если руководитель не согласен с ответом, то в правом верхнем углу он ставит необходимую визу, после чего обращение с приложениями (при наличии) вновь передается исполнителю.</w:t>
      </w:r>
    </w:p>
    <w:p w:rsidR="00D81EC2" w:rsidRDefault="00D81EC2" w:rsidP="00D81EC2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15.5. Ответы на обращения печатаются на бланках ДОУ.</w:t>
      </w:r>
    </w:p>
    <w:p w:rsidR="00D81EC2" w:rsidRDefault="00D81EC2" w:rsidP="00D81EC2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15.6. В ответе гражданину или вышестоящему органу власти, по поручению которого рассматривалось обращение гражданина, указывается результат рассмотрения обращения: </w:t>
      </w:r>
      <w:r>
        <w:rPr>
          <w:rFonts w:ascii="yandex-sans" w:hAnsi="yandex-sans"/>
          <w:color w:val="000000"/>
          <w:sz w:val="23"/>
          <w:szCs w:val="23"/>
        </w:rPr>
        <w:lastRenderedPageBreak/>
        <w:t>меры приняты, решено положительно, разъяснено, отказано, факты подтвердились или факты не подтвердились.</w:t>
      </w:r>
    </w:p>
    <w:p w:rsidR="00D81EC2" w:rsidRDefault="00D81EC2" w:rsidP="00D81EC2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15.7. Ответы не соответствующие требованиям, предусмотренным настоящим регламентом, возвращаются исполнителю для доработки.</w:t>
      </w:r>
    </w:p>
    <w:p w:rsidR="00D81EC2" w:rsidRDefault="00D81EC2" w:rsidP="00D81EC2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15.8. Если ответ представляется на обращение, поставленное на контроль, руководитель после ознакомления и согласия с ответом списывает его в архивное дело, ставит подпись и дату.</w:t>
      </w:r>
    </w:p>
    <w:p w:rsidR="00D81EC2" w:rsidRDefault="00D81EC2" w:rsidP="00D81EC2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15.9. После подписания ответа заведующим ДОУ и направления ответа заявителю, поручение руководителя, обращение, документы по рассмотрению (при наличии), копия ответа гражданину вместе с регистрационно-контрольной карточкой подшиваются в архивное дело.</w:t>
      </w:r>
    </w:p>
    <w:p w:rsidR="00D81EC2" w:rsidRDefault="00D81EC2" w:rsidP="00D81EC2">
      <w:pPr>
        <w:pStyle w:val="a3"/>
        <w:shd w:val="clear" w:color="auto" w:fill="FFFFFF"/>
        <w:spacing w:after="0" w:afterAutospacing="0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b/>
          <w:bCs/>
          <w:color w:val="000000"/>
          <w:sz w:val="23"/>
          <w:szCs w:val="23"/>
        </w:rPr>
        <w:t xml:space="preserve">16. </w:t>
      </w:r>
      <w:proofErr w:type="gramStart"/>
      <w:r>
        <w:rPr>
          <w:rFonts w:ascii="yandex-sans" w:hAnsi="yandex-sans"/>
          <w:b/>
          <w:bCs/>
          <w:color w:val="000000"/>
          <w:sz w:val="23"/>
          <w:szCs w:val="23"/>
        </w:rPr>
        <w:t>Контроль за</w:t>
      </w:r>
      <w:proofErr w:type="gramEnd"/>
      <w:r>
        <w:rPr>
          <w:rFonts w:ascii="yandex-sans" w:hAnsi="yandex-sans"/>
          <w:b/>
          <w:bCs/>
          <w:color w:val="000000"/>
          <w:sz w:val="23"/>
          <w:szCs w:val="23"/>
        </w:rPr>
        <w:t xml:space="preserve"> рассмотрением обращений граждан</w:t>
      </w:r>
    </w:p>
    <w:p w:rsidR="00D81EC2" w:rsidRDefault="00D81EC2" w:rsidP="00D81EC2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16.1. Контроль в ДОУ за сроками и порядком рассмотрения обращений граждан осуществляется </w:t>
      </w:r>
      <w:r w:rsidR="002335E7">
        <w:rPr>
          <w:rFonts w:ascii="yandex-sans" w:hAnsi="yandex-sans"/>
          <w:color w:val="000000"/>
          <w:sz w:val="23"/>
          <w:szCs w:val="23"/>
        </w:rPr>
        <w:t>заведующим ДОУ.</w:t>
      </w:r>
    </w:p>
    <w:p w:rsidR="00D81EC2" w:rsidRDefault="00D81EC2" w:rsidP="00D81EC2">
      <w:pPr>
        <w:pStyle w:val="a3"/>
        <w:shd w:val="clear" w:color="auto" w:fill="FFFFFF"/>
        <w:spacing w:after="0" w:afterAutospacing="0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b/>
          <w:bCs/>
          <w:color w:val="000000"/>
          <w:sz w:val="23"/>
          <w:szCs w:val="23"/>
        </w:rPr>
        <w:t>17. Ответственность должностных лиц при работе с обращениями граждан</w:t>
      </w:r>
    </w:p>
    <w:p w:rsidR="00D81EC2" w:rsidRDefault="00D81EC2" w:rsidP="00D81EC2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17.1. Граждане вправе обжаловать решения, принятые ДОУ (на любом этапе), действия (бездействие) должностных лиц ДОУ в досудебном и судебном порядке.</w:t>
      </w:r>
    </w:p>
    <w:p w:rsidR="00D81EC2" w:rsidRDefault="00D81EC2" w:rsidP="00D81EC2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17.2. На должностных лиц ДОУ занимающихся рассмотрением обращений граждан возлагается ответственность за сохранение сведений, содержащихся в обращениях граждан, а также персональных данных гражданина. Сведения, содержащиеся в обращениях граждан, и их персональные данные могут использоваться должностным лицом только в служебных целях и в соответствии с полномочиями должностного лица, занимающегося рассмотрением обращения.</w:t>
      </w:r>
    </w:p>
    <w:p w:rsidR="00D81EC2" w:rsidRDefault="00D81EC2" w:rsidP="00D81EC2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17.3. Запрещается должностным лицам ДОУ разглашение содержащейся в обращении информации о частной жизни гражданина без его согласия. Не является разглашением сведений, содержащихся в обращении, направление письменного обращения в иные исполнительно-распорядительные органы местного самоуправления, муниципальные учреждения района, в компетенцию которых входит решение поставленных в обращении вопросов.</w:t>
      </w:r>
    </w:p>
    <w:p w:rsidR="00D81EC2" w:rsidRDefault="00D81EC2" w:rsidP="00D81EC2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17.4. За нарушение порядка и сроков рассмотрения обращений граждан должностные лица несут ответственность в соответствии с законодательством РФ.</w:t>
      </w:r>
    </w:p>
    <w:p w:rsidR="00D81EC2" w:rsidRDefault="00D81EC2" w:rsidP="00D81EC2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 </w:t>
      </w:r>
    </w:p>
    <w:p w:rsidR="005C67DB" w:rsidRDefault="005C67DB"/>
    <w:sectPr w:rsidR="005C67DB" w:rsidSect="00004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1EC2"/>
    <w:rsid w:val="0000416E"/>
    <w:rsid w:val="001D0E58"/>
    <w:rsid w:val="002335E7"/>
    <w:rsid w:val="00254880"/>
    <w:rsid w:val="0047496D"/>
    <w:rsid w:val="005C67DB"/>
    <w:rsid w:val="006D4D84"/>
    <w:rsid w:val="00914821"/>
    <w:rsid w:val="00952802"/>
    <w:rsid w:val="00954BBE"/>
    <w:rsid w:val="00B76902"/>
    <w:rsid w:val="00D81EC2"/>
    <w:rsid w:val="00EE7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1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1E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D81E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1EC2"/>
  </w:style>
  <w:style w:type="paragraph" w:styleId="a4">
    <w:name w:val="Balloon Text"/>
    <w:basedOn w:val="a"/>
    <w:link w:val="a5"/>
    <w:uiPriority w:val="99"/>
    <w:semiHidden/>
    <w:unhideWhenUsed/>
    <w:rsid w:val="00233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35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1E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D81E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1EC2"/>
  </w:style>
  <w:style w:type="paragraph" w:styleId="a4">
    <w:name w:val="Balloon Text"/>
    <w:basedOn w:val="a"/>
    <w:link w:val="a5"/>
    <w:uiPriority w:val="99"/>
    <w:semiHidden/>
    <w:unhideWhenUsed/>
    <w:rsid w:val="00233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35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0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4600</Words>
  <Characters>26223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500</dc:creator>
  <cp:lastModifiedBy>MSI</cp:lastModifiedBy>
  <cp:revision>6</cp:revision>
  <cp:lastPrinted>2023-06-26T07:48:00Z</cp:lastPrinted>
  <dcterms:created xsi:type="dcterms:W3CDTF">2017-07-23T06:26:00Z</dcterms:created>
  <dcterms:modified xsi:type="dcterms:W3CDTF">2023-09-06T07:14:00Z</dcterms:modified>
</cp:coreProperties>
</file>